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27298" w14:textId="77777777" w:rsidR="00E24E91" w:rsidRPr="00E24E91" w:rsidRDefault="00E24E91" w:rsidP="00E24E91">
      <w:pPr>
        <w:pBdr>
          <w:bottom w:val="thickThinSmallGap" w:sz="24" w:space="1" w:color="auto"/>
        </w:pBdr>
        <w:rPr>
          <w:b/>
          <w:sz w:val="28"/>
          <w:szCs w:val="28"/>
        </w:rPr>
      </w:pPr>
      <w:r w:rsidRPr="00E24E91">
        <w:rPr>
          <w:b/>
          <w:sz w:val="28"/>
          <w:szCs w:val="28"/>
        </w:rPr>
        <w:t>ADVANCED ENGLISH 11</w:t>
      </w:r>
    </w:p>
    <w:p w14:paraId="1D930657" w14:textId="77777777" w:rsidR="00E24E91" w:rsidRDefault="00E24E91" w:rsidP="00585FC0">
      <w:r>
        <w:t>Mrs.DeFelice</w:t>
      </w:r>
    </w:p>
    <w:p w14:paraId="2C66F845" w14:textId="1E92D47A" w:rsidR="00E24E91" w:rsidRDefault="00835AD9" w:rsidP="00585FC0">
      <w:r>
        <w:t>2018-2019</w:t>
      </w:r>
      <w:r w:rsidR="00E24E91">
        <w:t xml:space="preserve"> Info Handout</w:t>
      </w:r>
    </w:p>
    <w:p w14:paraId="054F3F8B" w14:textId="77777777" w:rsidR="00E24E91" w:rsidRDefault="00E24E91" w:rsidP="00585FC0"/>
    <w:p w14:paraId="4C456E1E" w14:textId="1D6545F8" w:rsidR="00E24E91" w:rsidRDefault="00E24E91" w:rsidP="00E24E91">
      <w:r>
        <w:t xml:space="preserve">Email: </w:t>
      </w:r>
      <w:r w:rsidRPr="00BC19C2">
        <w:t>brenlee_defelice@warroad.k12.mn.us</w:t>
      </w:r>
    </w:p>
    <w:p w14:paraId="1E9E5EB3" w14:textId="77777777" w:rsidR="00E24E91" w:rsidRDefault="00E24E91" w:rsidP="00E24E91">
      <w:r>
        <w:t>Phone: (218) 386-6036</w:t>
      </w:r>
    </w:p>
    <w:p w14:paraId="3CA3BEC9" w14:textId="77777777" w:rsidR="00E24E91" w:rsidRDefault="00E24E91" w:rsidP="00E24E91">
      <w:r>
        <w:t>Class Website: www.mrsdsenglishclass.weebly.com</w:t>
      </w:r>
    </w:p>
    <w:p w14:paraId="1FDCB9EC" w14:textId="6250BA36" w:rsidR="00ED585D" w:rsidRDefault="00ED585D" w:rsidP="00ED585D">
      <w:r w:rsidRPr="0061370B">
        <w:rPr>
          <w:rFonts w:cs="Arial"/>
          <w:b/>
        </w:rPr>
        <w:t>Remind101</w:t>
      </w:r>
      <w:r w:rsidR="00C93CE2">
        <w:rPr>
          <w:rFonts w:cs="Arial"/>
        </w:rPr>
        <w:t>: Text @adeng11</w:t>
      </w:r>
      <w:r w:rsidR="001D3213">
        <w:rPr>
          <w:rFonts w:cs="Arial"/>
        </w:rPr>
        <w:t xml:space="preserve"> to </w:t>
      </w:r>
      <w:r w:rsidR="00C93CE2">
        <w:rPr>
          <w:rFonts w:cs="Arial"/>
        </w:rPr>
        <w:t>81010</w:t>
      </w:r>
    </w:p>
    <w:p w14:paraId="33A6C4E8" w14:textId="77777777" w:rsidR="00ED585D" w:rsidRDefault="00ED585D" w:rsidP="00E24E91"/>
    <w:p w14:paraId="70DB02FA" w14:textId="77777777" w:rsidR="00E24E91" w:rsidRDefault="00E24E91" w:rsidP="00585FC0"/>
    <w:p w14:paraId="7E3417EB" w14:textId="5FF531E3" w:rsidR="00BF65F5" w:rsidRDefault="00BF65F5" w:rsidP="00BF65F5">
      <w:r>
        <w:t>You ha</w:t>
      </w:r>
      <w:r w:rsidR="0001387C">
        <w:t>ve been recommended for the 2018-2019</w:t>
      </w:r>
      <w:bookmarkStart w:id="0" w:name="_GoBack"/>
      <w:bookmarkEnd w:id="0"/>
      <w:r>
        <w:t xml:space="preserve"> Advanced English 11 class. As you have met the qualifications to be suggested for this course, it is clear that your teachers, peers and parents believe you have the skills to succeed in a college level class.  </w:t>
      </w:r>
    </w:p>
    <w:p w14:paraId="2F869127" w14:textId="77777777" w:rsidR="00BF65F5" w:rsidRDefault="00BF65F5" w:rsidP="00BF65F5"/>
    <w:p w14:paraId="587B5112" w14:textId="66435CC3" w:rsidR="00BF65F5" w:rsidRDefault="00BF65F5" w:rsidP="00BF65F5">
      <w:r>
        <w:t xml:space="preserve">Due to the fact that the Advanced English 11 class is equivalent to a college-level freshman literature and composition class, students will experience not only the rigor of a college course, but also the class expectations and structure of one as well. Advanced English 11 is designed to be the bridge that takes you from high school literature and composition to a college standard.  That being said, you will be challenged but in the end, will be a stronger student for it. </w:t>
      </w:r>
    </w:p>
    <w:p w14:paraId="0DE1F975" w14:textId="77777777" w:rsidR="00BF65F5" w:rsidRDefault="00BF65F5" w:rsidP="00BF65F5">
      <w:r>
        <w:t xml:space="preserve"> </w:t>
      </w:r>
    </w:p>
    <w:p w14:paraId="312BAFC8" w14:textId="77777777" w:rsidR="00BF65F5" w:rsidRPr="00665675" w:rsidRDefault="00BF65F5" w:rsidP="00BF65F5">
      <w:pPr>
        <w:spacing w:after="120"/>
      </w:pPr>
      <w:r w:rsidRPr="00665675">
        <w:t xml:space="preserve">What </w:t>
      </w:r>
      <w:r>
        <w:t>are the benefits of taking an advanced</w:t>
      </w:r>
      <w:r w:rsidRPr="00665675">
        <w:t xml:space="preserve"> course?</w:t>
      </w:r>
    </w:p>
    <w:p w14:paraId="183F4D6E" w14:textId="77777777" w:rsidR="001D3213" w:rsidRPr="001D3213" w:rsidRDefault="00BF65F5" w:rsidP="00BF65F5">
      <w:pPr>
        <w:pStyle w:val="ListParagraph"/>
        <w:numPr>
          <w:ilvl w:val="0"/>
          <w:numId w:val="6"/>
        </w:numPr>
        <w:spacing w:after="120"/>
        <w:contextualSpacing w:val="0"/>
      </w:pPr>
      <w:r>
        <w:rPr>
          <w:rFonts w:cs="Times New Roman"/>
        </w:rPr>
        <w:t>Students</w:t>
      </w:r>
      <w:r w:rsidRPr="00665675">
        <w:rPr>
          <w:rFonts w:cs="Times New Roman"/>
        </w:rPr>
        <w:t xml:space="preserve"> can earn six credit hours from the University of Minnesota- Crookston</w:t>
      </w:r>
    </w:p>
    <w:p w14:paraId="740360EC" w14:textId="574BBB37" w:rsidR="00BF65F5" w:rsidRDefault="001D3213" w:rsidP="001D3213">
      <w:pPr>
        <w:pStyle w:val="ListParagraph"/>
        <w:numPr>
          <w:ilvl w:val="0"/>
          <w:numId w:val="7"/>
        </w:numPr>
        <w:spacing w:after="120"/>
        <w:contextualSpacing w:val="0"/>
        <w:rPr>
          <w:rFonts w:cs="Times New Roman"/>
        </w:rPr>
      </w:pPr>
      <w:r>
        <w:rPr>
          <w:rFonts w:cs="Times New Roman"/>
        </w:rPr>
        <w:t>COMP 1011: Composition I (3 credits)</w:t>
      </w:r>
    </w:p>
    <w:p w14:paraId="63D8061D" w14:textId="0F5A0F84" w:rsidR="001D3213" w:rsidRPr="001D3213" w:rsidRDefault="001D3213" w:rsidP="001D3213">
      <w:pPr>
        <w:pStyle w:val="ListParagraph"/>
        <w:numPr>
          <w:ilvl w:val="0"/>
          <w:numId w:val="7"/>
        </w:numPr>
        <w:spacing w:after="120"/>
        <w:contextualSpacing w:val="0"/>
        <w:rPr>
          <w:rFonts w:cs="Times New Roman"/>
        </w:rPr>
      </w:pPr>
      <w:r>
        <w:rPr>
          <w:rFonts w:cs="Times New Roman"/>
        </w:rPr>
        <w:t>ENGL 1016: American Literature (3 credits)</w:t>
      </w:r>
    </w:p>
    <w:p w14:paraId="40AA32B3" w14:textId="77777777" w:rsidR="00BF65F5" w:rsidRPr="00665675" w:rsidRDefault="00BF65F5" w:rsidP="00BF65F5">
      <w:pPr>
        <w:pStyle w:val="ListParagraph"/>
        <w:numPr>
          <w:ilvl w:val="0"/>
          <w:numId w:val="6"/>
        </w:numPr>
        <w:spacing w:after="120"/>
        <w:contextualSpacing w:val="0"/>
      </w:pPr>
      <w:r>
        <w:t>Students</w:t>
      </w:r>
      <w:r w:rsidRPr="00665675">
        <w:t xml:space="preserve"> will develop college-level academic skills </w:t>
      </w:r>
    </w:p>
    <w:p w14:paraId="5C67C555" w14:textId="77777777" w:rsidR="00BF65F5" w:rsidRPr="00665675" w:rsidRDefault="00BF65F5" w:rsidP="00BF65F5">
      <w:pPr>
        <w:pStyle w:val="ListParagraph"/>
        <w:numPr>
          <w:ilvl w:val="0"/>
          <w:numId w:val="6"/>
        </w:numPr>
        <w:spacing w:after="120"/>
        <w:contextualSpacing w:val="0"/>
      </w:pPr>
      <w:r w:rsidRPr="00665675">
        <w:t>According to a study conducted by College Board, there is “strong e</w:t>
      </w:r>
      <w:r w:rsidRPr="00665675">
        <w:rPr>
          <w:rFonts w:cs="Times New Roman"/>
        </w:rPr>
        <w:t>vidence of benefits to stu</w:t>
      </w:r>
      <w:r>
        <w:rPr>
          <w:rFonts w:cs="Times New Roman"/>
        </w:rPr>
        <w:t>dents who participate in both [advanced]</w:t>
      </w:r>
      <w:r w:rsidRPr="00665675">
        <w:rPr>
          <w:rFonts w:cs="Times New Roman"/>
        </w:rPr>
        <w:t xml:space="preserve"> courses and </w:t>
      </w:r>
      <w:r>
        <w:rPr>
          <w:rFonts w:cs="Times New Roman"/>
        </w:rPr>
        <w:t xml:space="preserve">AP </w:t>
      </w:r>
      <w:r w:rsidRPr="00665675">
        <w:rPr>
          <w:rFonts w:cs="Times New Roman"/>
        </w:rPr>
        <w:t>exams in terms of higher GPAs, credit hours earned and four-year graduation rates." (Washington Post)</w:t>
      </w:r>
    </w:p>
    <w:p w14:paraId="66B3C06B" w14:textId="77777777" w:rsidR="00BF65F5" w:rsidRDefault="00BF65F5" w:rsidP="00585FC0"/>
    <w:p w14:paraId="450FCA74" w14:textId="421C8CAE" w:rsidR="00BF65F5" w:rsidRDefault="00EB1924" w:rsidP="00585FC0">
      <w:pPr>
        <w:rPr>
          <w:i/>
        </w:rPr>
      </w:pPr>
      <w:r w:rsidRPr="00BF65F5">
        <w:rPr>
          <w:i/>
        </w:rPr>
        <w:t>Remember, we have now leveled the playing field- you should be prepared to drop at least a letter grade f</w:t>
      </w:r>
      <w:r w:rsidR="00E6574F" w:rsidRPr="00BF65F5">
        <w:rPr>
          <w:i/>
        </w:rPr>
        <w:t>rom your “usual” until you get the</w:t>
      </w:r>
      <w:r w:rsidR="0026480E">
        <w:rPr>
          <w:i/>
        </w:rPr>
        <w:t xml:space="preserve"> “hang” of the class.</w:t>
      </w:r>
    </w:p>
    <w:p w14:paraId="5C4DC9DF" w14:textId="77777777" w:rsidR="0026480E" w:rsidRDefault="0026480E" w:rsidP="00585FC0">
      <w:pPr>
        <w:rPr>
          <w:i/>
        </w:rPr>
      </w:pPr>
    </w:p>
    <w:p w14:paraId="2F4667F9" w14:textId="77777777" w:rsidR="0026480E" w:rsidRDefault="0026480E" w:rsidP="00585FC0">
      <w:pPr>
        <w:rPr>
          <w:i/>
        </w:rPr>
      </w:pPr>
    </w:p>
    <w:p w14:paraId="3B0F8DE1" w14:textId="77777777" w:rsidR="0026480E" w:rsidRDefault="0026480E" w:rsidP="00585FC0">
      <w:pPr>
        <w:rPr>
          <w:i/>
        </w:rPr>
      </w:pPr>
    </w:p>
    <w:p w14:paraId="5EC2C315" w14:textId="77777777" w:rsidR="0026480E" w:rsidRDefault="0026480E" w:rsidP="00585FC0">
      <w:pPr>
        <w:rPr>
          <w:i/>
        </w:rPr>
      </w:pPr>
    </w:p>
    <w:p w14:paraId="70C2EE5E" w14:textId="77777777" w:rsidR="0026480E" w:rsidRDefault="0026480E" w:rsidP="00585FC0">
      <w:pPr>
        <w:rPr>
          <w:i/>
        </w:rPr>
      </w:pPr>
    </w:p>
    <w:p w14:paraId="013F8204" w14:textId="77777777" w:rsidR="0026480E" w:rsidRDefault="0026480E" w:rsidP="00585FC0">
      <w:pPr>
        <w:rPr>
          <w:i/>
        </w:rPr>
      </w:pPr>
    </w:p>
    <w:p w14:paraId="0D9E00F0" w14:textId="77777777" w:rsidR="0026480E" w:rsidRDefault="0026480E" w:rsidP="00585FC0">
      <w:pPr>
        <w:rPr>
          <w:i/>
        </w:rPr>
      </w:pPr>
    </w:p>
    <w:p w14:paraId="7C6B7C49" w14:textId="77777777" w:rsidR="0026480E" w:rsidRDefault="0026480E" w:rsidP="00585FC0">
      <w:pPr>
        <w:rPr>
          <w:i/>
        </w:rPr>
      </w:pPr>
    </w:p>
    <w:p w14:paraId="428BFC80" w14:textId="77777777" w:rsidR="0026480E" w:rsidRDefault="0026480E" w:rsidP="00585FC0">
      <w:pPr>
        <w:rPr>
          <w:i/>
        </w:rPr>
      </w:pPr>
    </w:p>
    <w:p w14:paraId="2A159AAC" w14:textId="77777777" w:rsidR="0026480E" w:rsidRDefault="0026480E" w:rsidP="00585FC0">
      <w:pPr>
        <w:rPr>
          <w:i/>
        </w:rPr>
      </w:pPr>
    </w:p>
    <w:p w14:paraId="0F6282CF" w14:textId="77777777" w:rsidR="0026480E" w:rsidRPr="0026480E" w:rsidRDefault="0026480E" w:rsidP="00585FC0">
      <w:pPr>
        <w:rPr>
          <w:i/>
        </w:rPr>
      </w:pPr>
    </w:p>
    <w:p w14:paraId="09D6A746" w14:textId="77777777" w:rsidR="00BF65F5" w:rsidRDefault="00BF65F5" w:rsidP="00585FC0">
      <w:pPr>
        <w:rPr>
          <w:rFonts w:cs="Times New Roman"/>
        </w:rPr>
      </w:pPr>
    </w:p>
    <w:p w14:paraId="18ECD92B" w14:textId="77777777" w:rsidR="00585FC0" w:rsidRPr="001D3213" w:rsidRDefault="00E24E91" w:rsidP="00E24E91">
      <w:pPr>
        <w:spacing w:after="120"/>
        <w:rPr>
          <w:b/>
        </w:rPr>
      </w:pPr>
      <w:r w:rsidRPr="001D3213">
        <w:rPr>
          <w:b/>
        </w:rPr>
        <w:lastRenderedPageBreak/>
        <w:t>My E</w:t>
      </w:r>
      <w:r w:rsidR="00585FC0" w:rsidRPr="001D3213">
        <w:rPr>
          <w:b/>
        </w:rPr>
        <w:t>xpectations:</w:t>
      </w:r>
    </w:p>
    <w:p w14:paraId="5153FFA4" w14:textId="77777777" w:rsidR="00585FC0" w:rsidRDefault="00585FC0" w:rsidP="00E24E91">
      <w:pPr>
        <w:pStyle w:val="ListParagraph"/>
        <w:numPr>
          <w:ilvl w:val="0"/>
          <w:numId w:val="1"/>
        </w:numPr>
        <w:spacing w:after="120"/>
        <w:contextualSpacing w:val="0"/>
      </w:pPr>
      <w:r>
        <w:t xml:space="preserve">Be prepared for homework (plan for about </w:t>
      </w:r>
      <w:r w:rsidRPr="00C93CE2">
        <w:rPr>
          <w:b/>
        </w:rPr>
        <w:t>5 hours per week</w:t>
      </w:r>
      <w:r>
        <w:t xml:space="preserve"> on English alone). As stated by the AP English Language and Composition Handbook:</w:t>
      </w:r>
    </w:p>
    <w:p w14:paraId="1E831930" w14:textId="77777777" w:rsidR="00585FC0" w:rsidRPr="00E24E91" w:rsidRDefault="00585FC0" w:rsidP="00E24E91">
      <w:pPr>
        <w:pStyle w:val="ListParagraph"/>
        <w:spacing w:after="120"/>
        <w:ind w:left="1170" w:right="630"/>
        <w:contextualSpacing w:val="0"/>
        <w:rPr>
          <w:i/>
        </w:rPr>
      </w:pPr>
      <w:r w:rsidRPr="00E24E91">
        <w:rPr>
          <w:i/>
        </w:rPr>
        <w:t>As this is a college-level course, performance expectations are appropriately high, and the workload is challenging. Students are expected to commit to a minimum of five hours of course work per week outside of class. Often, this work involves long-term writing and reading assignments, so effective time management is important. Because of the demanding curriculum, students must bring to the course sufficient command of mechanical conventions and an ability to read and discuss prose.</w:t>
      </w:r>
    </w:p>
    <w:p w14:paraId="2669FB6A" w14:textId="77777777" w:rsidR="00585FC0" w:rsidRDefault="00585FC0" w:rsidP="00E24E91">
      <w:pPr>
        <w:pStyle w:val="ListParagraph"/>
        <w:numPr>
          <w:ilvl w:val="0"/>
          <w:numId w:val="1"/>
        </w:numPr>
        <w:spacing w:after="120"/>
        <w:contextualSpacing w:val="0"/>
      </w:pPr>
      <w:r>
        <w:t>If I assign a reading, read, annotate, analyze and come to class ready to discuss the work (you will know if you are doing this correctly when you start anticipating the questions and discussions I bring up in class)</w:t>
      </w:r>
      <w:r w:rsidR="00E24E91">
        <w:t>.</w:t>
      </w:r>
    </w:p>
    <w:p w14:paraId="4ADED518" w14:textId="77777777" w:rsidR="00585FC0" w:rsidRDefault="00585FC0" w:rsidP="00E24E91">
      <w:pPr>
        <w:pStyle w:val="ListParagraph"/>
        <w:numPr>
          <w:ilvl w:val="0"/>
          <w:numId w:val="1"/>
        </w:numPr>
        <w:spacing w:after="120"/>
        <w:contextualSpacing w:val="0"/>
      </w:pPr>
      <w:r>
        <w:t>Honesty is a must- many assignments are based on a completed/uncompleted basis or ungraded altogether.  I assign the homework to make you a stronger student, not to just give you a grade</w:t>
      </w:r>
      <w:r w:rsidR="00E24E91">
        <w:t>.</w:t>
      </w:r>
    </w:p>
    <w:p w14:paraId="61A1CD69" w14:textId="77777777" w:rsidR="00585FC0"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Pr>
          <w:rFonts w:ascii="Times" w:hAnsi="Times" w:cs="Times"/>
        </w:rPr>
        <w:t xml:space="preserve">Do not memorize and forget- this class is designed to prepare you for college; therefore, we will constantly be building on knowledge acquired.  What we do at the beginning of the year will be utilized until the very end. Learn it and keep using it. </w:t>
      </w:r>
    </w:p>
    <w:p w14:paraId="1752313B" w14:textId="77777777" w:rsidR="00E24E91" w:rsidRDefault="00E24E91" w:rsidP="00E24E91">
      <w:pPr>
        <w:pStyle w:val="ListParagraph"/>
        <w:widowControl w:val="0"/>
        <w:numPr>
          <w:ilvl w:val="0"/>
          <w:numId w:val="1"/>
        </w:numPr>
        <w:autoSpaceDE w:val="0"/>
        <w:autoSpaceDN w:val="0"/>
        <w:adjustRightInd w:val="0"/>
        <w:spacing w:after="120"/>
        <w:contextualSpacing w:val="0"/>
        <w:rPr>
          <w:rFonts w:ascii="Times" w:hAnsi="Times" w:cs="Times"/>
        </w:rPr>
      </w:pPr>
      <w:r>
        <w:rPr>
          <w:rFonts w:ascii="Times" w:hAnsi="Times" w:cs="Times"/>
        </w:rPr>
        <w:t xml:space="preserve">Take good notes- even when I don’t ask.  Many test questions will come from notes taken during class.  As this class is based on a college course, discussion will take up much of our time, so take the initiative and write down ideas you think are important.  This is a skill that is imperative for your success in college. </w:t>
      </w:r>
    </w:p>
    <w:p w14:paraId="4737501E" w14:textId="77777777" w:rsidR="00585FC0" w:rsidRPr="00BA4675"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Late assignments will receive a </w:t>
      </w:r>
      <w:r w:rsidRPr="00BA4675">
        <w:rPr>
          <w:rFonts w:ascii="Times" w:hAnsi="Times" w:cs="Times"/>
          <w:u w:val="single"/>
        </w:rPr>
        <w:t>zero</w:t>
      </w:r>
      <w:r w:rsidRPr="00BA4675">
        <w:rPr>
          <w:rFonts w:ascii="Times" w:hAnsi="Times" w:cs="Times"/>
        </w:rPr>
        <w:t xml:space="preserve">- there are no excuses.  However, you must still turn in the assignment in order to pass the quarter and not be given an “incomplete.”  </w:t>
      </w:r>
    </w:p>
    <w:p w14:paraId="300964C4" w14:textId="092F47A4" w:rsidR="00585FC0" w:rsidRPr="00BA4675"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Assignments and missed tests (due to unexcused absences) are your responsibility.  It is also your responsibility to come to me to set up a time or due date </w:t>
      </w:r>
      <w:r>
        <w:rPr>
          <w:rFonts w:ascii="Times" w:hAnsi="Times" w:cs="Times"/>
        </w:rPr>
        <w:t>within three days of your absence</w:t>
      </w:r>
      <w:r w:rsidRPr="00BA4675">
        <w:rPr>
          <w:rFonts w:ascii="Times" w:hAnsi="Times" w:cs="Times"/>
        </w:rPr>
        <w:t xml:space="preserve">. </w:t>
      </w:r>
      <w:r w:rsidR="00CF079B">
        <w:rPr>
          <w:rFonts w:ascii="Times" w:hAnsi="Times" w:cs="Times"/>
        </w:rPr>
        <w:t xml:space="preserve">Being in class each day is an important part of learning. Even if excused, multiple absences will result in a review of your spot in the class. </w:t>
      </w:r>
    </w:p>
    <w:p w14:paraId="736B932F" w14:textId="3782D122" w:rsidR="00585FC0" w:rsidRDefault="00585FC0" w:rsidP="00E24E91">
      <w:pPr>
        <w:pStyle w:val="ListParagraph"/>
        <w:widowControl w:val="0"/>
        <w:numPr>
          <w:ilvl w:val="0"/>
          <w:numId w:val="1"/>
        </w:numPr>
        <w:autoSpaceDE w:val="0"/>
        <w:autoSpaceDN w:val="0"/>
        <w:adjustRightInd w:val="0"/>
        <w:spacing w:after="120"/>
        <w:contextualSpacing w:val="0"/>
        <w:rPr>
          <w:rFonts w:ascii="Times" w:hAnsi="Times" w:cs="Times"/>
        </w:rPr>
      </w:pPr>
      <w:r w:rsidRPr="00BA4675">
        <w:rPr>
          <w:rFonts w:ascii="Times" w:hAnsi="Times" w:cs="Times"/>
        </w:rPr>
        <w:t xml:space="preserve">No </w:t>
      </w:r>
      <w:r>
        <w:rPr>
          <w:rFonts w:ascii="Times" w:hAnsi="Times" w:cs="Times"/>
        </w:rPr>
        <w:t xml:space="preserve">extra credit work will be </w:t>
      </w:r>
      <w:r w:rsidR="00E24E91">
        <w:rPr>
          <w:rFonts w:ascii="Times" w:hAnsi="Times" w:cs="Times"/>
        </w:rPr>
        <w:t>given- I believe that time spent</w:t>
      </w:r>
      <w:r>
        <w:rPr>
          <w:rFonts w:ascii="Times" w:hAnsi="Times" w:cs="Times"/>
        </w:rPr>
        <w:t xml:space="preserve"> on</w:t>
      </w:r>
      <w:r w:rsidR="004006B3">
        <w:rPr>
          <w:rFonts w:ascii="Times" w:hAnsi="Times" w:cs="Times"/>
        </w:rPr>
        <w:t xml:space="preserve"> extra credit would be better</w:t>
      </w:r>
      <w:r>
        <w:rPr>
          <w:rFonts w:ascii="Times" w:hAnsi="Times" w:cs="Times"/>
        </w:rPr>
        <w:t xml:space="preserve"> spent on regular assignments</w:t>
      </w:r>
    </w:p>
    <w:p w14:paraId="00FA6611" w14:textId="77777777" w:rsidR="00E24E91" w:rsidRPr="00CF079B" w:rsidRDefault="00E24E91" w:rsidP="00CF079B">
      <w:pPr>
        <w:widowControl w:val="0"/>
        <w:autoSpaceDE w:val="0"/>
        <w:autoSpaceDN w:val="0"/>
        <w:adjustRightInd w:val="0"/>
        <w:spacing w:after="120"/>
        <w:ind w:left="360"/>
        <w:rPr>
          <w:rFonts w:ascii="Times" w:hAnsi="Times" w:cs="Times"/>
        </w:rPr>
      </w:pPr>
    </w:p>
    <w:p w14:paraId="212A548C" w14:textId="77777777" w:rsidR="00585FC0" w:rsidRPr="00E24E91" w:rsidRDefault="00585FC0" w:rsidP="00E24E91">
      <w:pPr>
        <w:jc w:val="center"/>
        <w:rPr>
          <w:rFonts w:ascii="Handwriting - Dakota" w:hAnsi="Handwriting - Dakota"/>
        </w:rPr>
      </w:pPr>
      <w:r w:rsidRPr="00E24E91">
        <w:rPr>
          <w:rFonts w:ascii="Handwriting - Dakota" w:hAnsi="Handwriting - Dakota"/>
        </w:rPr>
        <w:t>*** I am truly excited to be working with you all this year!  I know that each and every one of you deserves to be in this class and can (and will?) put your best in all we do.  I am looking forward to some good talks and great writing, even though, at times, it will be challenging--but that just makes us better, right?</w:t>
      </w:r>
    </w:p>
    <w:p w14:paraId="6FFA4571" w14:textId="77777777" w:rsidR="00585FC0" w:rsidRDefault="00585FC0" w:rsidP="00E24E91">
      <w:pPr>
        <w:jc w:val="center"/>
      </w:pPr>
    </w:p>
    <w:p w14:paraId="75592803" w14:textId="3803271F" w:rsidR="00CF079B" w:rsidRPr="00E24E91" w:rsidRDefault="00E24E91" w:rsidP="00CF079B">
      <w:pPr>
        <w:jc w:val="center"/>
        <w:rPr>
          <w:rFonts w:ascii="Handwriting - Dakota" w:hAnsi="Handwriting - Dakota"/>
          <w:b/>
        </w:rPr>
      </w:pPr>
      <w:r w:rsidRPr="00E24E91">
        <w:rPr>
          <w:rFonts w:ascii="Handwriting - Dakota" w:hAnsi="Handwriting - Dakota"/>
          <w:b/>
        </w:rPr>
        <w:t>I HOPE TO SEE YOU IN</w:t>
      </w:r>
      <w:r w:rsidR="00585FC0" w:rsidRPr="00E24E91">
        <w:rPr>
          <w:rFonts w:ascii="Handwriting - Dakota" w:hAnsi="Handwriting - Dakota"/>
          <w:b/>
        </w:rPr>
        <w:t xml:space="preserve"> ADVANCED ENGLISH</w:t>
      </w:r>
      <w:r w:rsidRPr="00E24E91">
        <w:rPr>
          <w:rFonts w:ascii="Handwriting - Dakota" w:hAnsi="Handwriting - Dakota"/>
          <w:b/>
        </w:rPr>
        <w:t xml:space="preserve"> IN FALL</w:t>
      </w:r>
      <w:r w:rsidR="00585FC0" w:rsidRPr="00E24E91">
        <w:rPr>
          <w:rFonts w:ascii="Handwriting - Dakota" w:hAnsi="Handwriting - Dakota"/>
          <w:b/>
        </w:rPr>
        <w:t>!</w:t>
      </w:r>
    </w:p>
    <w:p w14:paraId="7CE3975E" w14:textId="77777777" w:rsidR="00BF65F5" w:rsidRDefault="00BF65F5" w:rsidP="00585FC0">
      <w:pPr>
        <w:widowControl w:val="0"/>
        <w:autoSpaceDE w:val="0"/>
        <w:autoSpaceDN w:val="0"/>
        <w:adjustRightInd w:val="0"/>
        <w:spacing w:after="240"/>
        <w:rPr>
          <w:rFonts w:ascii="Chalkduster" w:hAnsi="Chalkduster" w:cs="Times"/>
          <w:u w:val="single"/>
        </w:rPr>
      </w:pPr>
    </w:p>
    <w:p w14:paraId="4232F2C6" w14:textId="77777777" w:rsidR="00BF65F5" w:rsidRDefault="00BF65F5" w:rsidP="00585FC0">
      <w:pPr>
        <w:widowControl w:val="0"/>
        <w:autoSpaceDE w:val="0"/>
        <w:autoSpaceDN w:val="0"/>
        <w:adjustRightInd w:val="0"/>
        <w:spacing w:after="240"/>
        <w:rPr>
          <w:rFonts w:ascii="Chalkduster" w:hAnsi="Chalkduster" w:cs="Times"/>
          <w:u w:val="single"/>
        </w:rPr>
      </w:pPr>
    </w:p>
    <w:p w14:paraId="36670AC9" w14:textId="77777777" w:rsidR="0026480E" w:rsidRDefault="0026480E" w:rsidP="00585FC0">
      <w:pPr>
        <w:widowControl w:val="0"/>
        <w:autoSpaceDE w:val="0"/>
        <w:autoSpaceDN w:val="0"/>
        <w:adjustRightInd w:val="0"/>
        <w:spacing w:after="240"/>
        <w:rPr>
          <w:rFonts w:ascii="Chalkduster" w:hAnsi="Chalkduster" w:cs="Times"/>
          <w:u w:val="single"/>
        </w:rPr>
      </w:pPr>
    </w:p>
    <w:p w14:paraId="0E7646C8" w14:textId="1839794A" w:rsidR="00585FC0" w:rsidRPr="00F00BE3" w:rsidRDefault="005B0B2C" w:rsidP="00585FC0">
      <w:pPr>
        <w:widowControl w:val="0"/>
        <w:autoSpaceDE w:val="0"/>
        <w:autoSpaceDN w:val="0"/>
        <w:adjustRightInd w:val="0"/>
        <w:spacing w:after="240"/>
        <w:rPr>
          <w:rFonts w:ascii="Marker Felt" w:hAnsi="Marker Felt" w:cs="Times"/>
          <w:sz w:val="28"/>
          <w:szCs w:val="28"/>
          <w:u w:val="single"/>
        </w:rPr>
      </w:pPr>
      <w:r w:rsidRPr="00F00BE3">
        <w:rPr>
          <w:rFonts w:ascii="Marker Felt" w:hAnsi="Marker Felt" w:cs="Times"/>
          <w:sz w:val="28"/>
          <w:szCs w:val="28"/>
          <w:u w:val="single"/>
        </w:rPr>
        <w:lastRenderedPageBreak/>
        <w:t>SUMMER ASSIGNMENTS</w:t>
      </w:r>
    </w:p>
    <w:p w14:paraId="6560908F" w14:textId="0BA1079A" w:rsidR="00E6574F" w:rsidRPr="00F00BE3" w:rsidRDefault="0026480E" w:rsidP="005B0B2C">
      <w:pPr>
        <w:pStyle w:val="ListParagraph"/>
        <w:widowControl w:val="0"/>
        <w:numPr>
          <w:ilvl w:val="0"/>
          <w:numId w:val="2"/>
        </w:numPr>
        <w:autoSpaceDE w:val="0"/>
        <w:autoSpaceDN w:val="0"/>
        <w:adjustRightInd w:val="0"/>
        <w:spacing w:after="120"/>
        <w:ind w:left="360"/>
        <w:contextualSpacing w:val="0"/>
        <w:rPr>
          <w:rFonts w:ascii="Marker Felt" w:hAnsi="Marker Felt" w:cs="Times"/>
          <w:sz w:val="28"/>
          <w:szCs w:val="28"/>
        </w:rPr>
      </w:pPr>
      <w:r w:rsidRPr="00F00BE3">
        <w:rPr>
          <w:rFonts w:ascii="Marker Felt" w:hAnsi="Marker Felt" w:cs="Times"/>
          <w:sz w:val="28"/>
          <w:szCs w:val="28"/>
        </w:rPr>
        <w:t xml:space="preserve">Check out the </w:t>
      </w:r>
      <w:r w:rsidRPr="00F00BE3">
        <w:rPr>
          <w:rFonts w:ascii="Marker Felt" w:hAnsi="Marker Felt" w:cs="Times"/>
          <w:sz w:val="28"/>
          <w:szCs w:val="28"/>
          <w:u w:val="single"/>
        </w:rPr>
        <w:t>class website</w:t>
      </w:r>
      <w:r w:rsidRPr="00F00BE3">
        <w:rPr>
          <w:rFonts w:ascii="Marker Felt" w:hAnsi="Marker Felt" w:cs="Times"/>
          <w:sz w:val="28"/>
          <w:szCs w:val="28"/>
        </w:rPr>
        <w:t xml:space="preserve"> and download the following articles</w:t>
      </w:r>
      <w:r w:rsidR="00E6574F" w:rsidRPr="00F00BE3">
        <w:rPr>
          <w:rFonts w:ascii="Marker Felt" w:hAnsi="Marker Felt" w:cs="Times"/>
          <w:sz w:val="28"/>
          <w:szCs w:val="28"/>
        </w:rPr>
        <w:t>:</w:t>
      </w:r>
    </w:p>
    <w:p w14:paraId="12FD7CE6" w14:textId="60023351" w:rsidR="00E6574F" w:rsidRPr="00F00BE3"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Marker Felt" w:hAnsi="Marker Felt" w:cs="Times"/>
          <w:sz w:val="28"/>
          <w:szCs w:val="28"/>
        </w:rPr>
      </w:pPr>
      <w:r w:rsidRPr="00F00BE3">
        <w:rPr>
          <w:rFonts w:ascii="Marker Felt" w:hAnsi="Marker Felt" w:cs="Times"/>
          <w:sz w:val="28"/>
          <w:szCs w:val="28"/>
        </w:rPr>
        <w:t>“How to Mark a Book” by Mortimer J. Adler</w:t>
      </w:r>
    </w:p>
    <w:p w14:paraId="185103D6" w14:textId="2B571449" w:rsidR="00E6574F" w:rsidRPr="00F00BE3"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Marker Felt" w:hAnsi="Marker Felt" w:cs="Times"/>
          <w:sz w:val="28"/>
          <w:szCs w:val="28"/>
        </w:rPr>
      </w:pPr>
      <w:r w:rsidRPr="00F00BE3">
        <w:rPr>
          <w:rFonts w:ascii="Marker Felt" w:hAnsi="Marker Felt" w:cs="Times"/>
          <w:sz w:val="28"/>
          <w:szCs w:val="28"/>
        </w:rPr>
        <w:t>“I’ll Have Mine Annotated, Please” by Matthew D. Brown</w:t>
      </w:r>
    </w:p>
    <w:p w14:paraId="4E3290CA" w14:textId="6CA4F65B" w:rsidR="00E6574F" w:rsidRPr="00F00BE3"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Marker Felt" w:hAnsi="Marker Felt" w:cs="Times"/>
          <w:sz w:val="28"/>
          <w:szCs w:val="28"/>
        </w:rPr>
      </w:pPr>
      <w:r w:rsidRPr="00F00BE3">
        <w:rPr>
          <w:rFonts w:ascii="Marker Felt" w:hAnsi="Marker Felt" w:cs="Times"/>
          <w:sz w:val="28"/>
          <w:szCs w:val="28"/>
        </w:rPr>
        <w:t xml:space="preserve">Complete a </w:t>
      </w:r>
      <w:r w:rsidR="005B0B2C" w:rsidRPr="00F00BE3">
        <w:rPr>
          <w:rFonts w:ascii="Marker Felt" w:hAnsi="Marker Felt" w:cs="Times"/>
          <w:sz w:val="28"/>
          <w:szCs w:val="28"/>
        </w:rPr>
        <w:t>300-word</w:t>
      </w:r>
      <w:r w:rsidRPr="00F00BE3">
        <w:rPr>
          <w:rFonts w:ascii="Marker Felt" w:hAnsi="Marker Felt" w:cs="Times"/>
          <w:sz w:val="28"/>
          <w:szCs w:val="28"/>
        </w:rPr>
        <w:t xml:space="preserve"> reflection on the two articles by addressing the prompt: </w:t>
      </w:r>
      <w:r w:rsidRPr="00F00BE3">
        <w:rPr>
          <w:rFonts w:ascii="Marker Felt" w:hAnsi="Marker Felt" w:cs="Times"/>
          <w:i/>
          <w:sz w:val="28"/>
          <w:szCs w:val="28"/>
        </w:rPr>
        <w:t>How do the articles you read change your perception of reading, writing and thinking? What do these stories, suggestions and experiences offer in terms of new ideas and approaches to reading, writing and thinking this year? Do you agree with them? Why or why not?  What are your goals i</w:t>
      </w:r>
      <w:r w:rsidR="00D55FC5" w:rsidRPr="00F00BE3">
        <w:rPr>
          <w:rFonts w:ascii="Marker Felt" w:hAnsi="Marker Felt" w:cs="Times"/>
          <w:i/>
          <w:sz w:val="28"/>
          <w:szCs w:val="28"/>
        </w:rPr>
        <w:t xml:space="preserve">n terms of reading, writing, </w:t>
      </w:r>
      <w:r w:rsidRPr="00F00BE3">
        <w:rPr>
          <w:rFonts w:ascii="Marker Felt" w:hAnsi="Marker Felt" w:cs="Times"/>
          <w:i/>
          <w:sz w:val="28"/>
          <w:szCs w:val="28"/>
        </w:rPr>
        <w:t>thinking</w:t>
      </w:r>
      <w:r w:rsidR="00D55FC5" w:rsidRPr="00F00BE3">
        <w:rPr>
          <w:rFonts w:ascii="Marker Felt" w:hAnsi="Marker Felt" w:cs="Times"/>
          <w:i/>
          <w:sz w:val="28"/>
          <w:szCs w:val="28"/>
        </w:rPr>
        <w:t>, and annotating</w:t>
      </w:r>
      <w:r w:rsidRPr="00F00BE3">
        <w:rPr>
          <w:rFonts w:ascii="Marker Felt" w:hAnsi="Marker Felt" w:cs="Times"/>
          <w:i/>
          <w:sz w:val="28"/>
          <w:szCs w:val="28"/>
        </w:rPr>
        <w:t xml:space="preserve"> for the coming year?</w:t>
      </w:r>
    </w:p>
    <w:p w14:paraId="2D844BD0" w14:textId="7A6B6E8D" w:rsidR="00E6574F" w:rsidRPr="00F00BE3" w:rsidRDefault="00E6574F" w:rsidP="0026480E">
      <w:pPr>
        <w:pStyle w:val="ListParagraph"/>
        <w:widowControl w:val="0"/>
        <w:tabs>
          <w:tab w:val="left" w:pos="1530"/>
        </w:tabs>
        <w:autoSpaceDE w:val="0"/>
        <w:autoSpaceDN w:val="0"/>
        <w:adjustRightInd w:val="0"/>
        <w:spacing w:after="120"/>
        <w:ind w:left="540"/>
        <w:contextualSpacing w:val="0"/>
        <w:rPr>
          <w:rFonts w:ascii="Marker Felt" w:hAnsi="Marker Felt" w:cs="Times"/>
          <w:sz w:val="28"/>
          <w:szCs w:val="28"/>
        </w:rPr>
      </w:pPr>
      <w:r w:rsidRPr="00F00BE3">
        <w:rPr>
          <w:rFonts w:ascii="Marker Felt" w:hAnsi="Marker Felt" w:cs="Times"/>
          <w:i/>
          <w:sz w:val="28"/>
          <w:szCs w:val="28"/>
        </w:rPr>
        <w:t>***</w:t>
      </w:r>
      <w:r w:rsidRPr="00F00BE3">
        <w:rPr>
          <w:rFonts w:ascii="Marker Felt" w:hAnsi="Marker Felt" w:cs="Times"/>
          <w:sz w:val="28"/>
          <w:szCs w:val="28"/>
        </w:rPr>
        <w:t>This reflection w</w:t>
      </w:r>
      <w:r w:rsidR="005B0B2C" w:rsidRPr="00F00BE3">
        <w:rPr>
          <w:rFonts w:ascii="Marker Felt" w:hAnsi="Marker Felt" w:cs="Times"/>
          <w:sz w:val="28"/>
          <w:szCs w:val="28"/>
        </w:rPr>
        <w:t xml:space="preserve">ill not be graded for mechanics or </w:t>
      </w:r>
      <w:r w:rsidRPr="00F00BE3">
        <w:rPr>
          <w:rFonts w:ascii="Marker Felt" w:hAnsi="Marker Felt" w:cs="Times"/>
          <w:sz w:val="28"/>
          <w:szCs w:val="28"/>
        </w:rPr>
        <w:t>formatting but rather on content- that being said, do the best you can!</w:t>
      </w:r>
    </w:p>
    <w:p w14:paraId="70BF01AF" w14:textId="7CC7CE39" w:rsidR="00E6574F" w:rsidRPr="00F00BE3" w:rsidRDefault="00E6574F" w:rsidP="0026480E">
      <w:pPr>
        <w:pStyle w:val="ListParagraph"/>
        <w:widowControl w:val="0"/>
        <w:numPr>
          <w:ilvl w:val="0"/>
          <w:numId w:val="4"/>
        </w:numPr>
        <w:tabs>
          <w:tab w:val="left" w:pos="1530"/>
        </w:tabs>
        <w:autoSpaceDE w:val="0"/>
        <w:autoSpaceDN w:val="0"/>
        <w:adjustRightInd w:val="0"/>
        <w:spacing w:after="120"/>
        <w:ind w:left="540"/>
        <w:contextualSpacing w:val="0"/>
        <w:rPr>
          <w:rFonts w:ascii="Marker Felt" w:hAnsi="Marker Felt" w:cs="Times"/>
          <w:sz w:val="28"/>
          <w:szCs w:val="28"/>
        </w:rPr>
      </w:pPr>
      <w:r w:rsidRPr="00F00BE3">
        <w:rPr>
          <w:rFonts w:ascii="Marker Felt" w:hAnsi="Marker Felt" w:cs="Times"/>
          <w:sz w:val="28"/>
          <w:szCs w:val="28"/>
        </w:rPr>
        <w:t xml:space="preserve">Complete articles and </w:t>
      </w:r>
      <w:r w:rsidR="00BC19C2" w:rsidRPr="00F00BE3">
        <w:rPr>
          <w:rFonts w:ascii="Marker Felt" w:hAnsi="Marker Felt" w:cs="Times"/>
          <w:sz w:val="28"/>
          <w:szCs w:val="28"/>
        </w:rPr>
        <w:t>reflection</w:t>
      </w:r>
      <w:r w:rsidRPr="00F00BE3">
        <w:rPr>
          <w:rFonts w:ascii="Marker Felt" w:hAnsi="Marker Felt" w:cs="Times"/>
          <w:sz w:val="28"/>
          <w:szCs w:val="28"/>
        </w:rPr>
        <w:t xml:space="preserve"> by </w:t>
      </w:r>
      <w:r w:rsidR="00E647F1" w:rsidRPr="00F00BE3">
        <w:rPr>
          <w:rFonts w:ascii="Marker Felt" w:hAnsi="Marker Felt" w:cs="Times"/>
          <w:sz w:val="28"/>
          <w:szCs w:val="28"/>
        </w:rPr>
        <w:t xml:space="preserve">the </w:t>
      </w:r>
      <w:r w:rsidR="00E647F1" w:rsidRPr="00F00BE3">
        <w:rPr>
          <w:rFonts w:ascii="Marker Felt" w:hAnsi="Marker Felt" w:cs="Times"/>
          <w:sz w:val="28"/>
          <w:szCs w:val="28"/>
          <w:u w:val="single"/>
        </w:rPr>
        <w:t xml:space="preserve">last day in </w:t>
      </w:r>
      <w:r w:rsidRPr="00F00BE3">
        <w:rPr>
          <w:rFonts w:ascii="Marker Felt" w:hAnsi="Marker Felt" w:cs="Times"/>
          <w:sz w:val="28"/>
          <w:szCs w:val="28"/>
          <w:u w:val="single"/>
        </w:rPr>
        <w:t>June</w:t>
      </w:r>
      <w:r w:rsidRPr="00F00BE3">
        <w:rPr>
          <w:rFonts w:ascii="Marker Felt" w:hAnsi="Marker Felt" w:cs="Times"/>
          <w:sz w:val="28"/>
          <w:szCs w:val="28"/>
        </w:rPr>
        <w:t xml:space="preserve"> </w:t>
      </w:r>
      <w:r w:rsidR="001D3213" w:rsidRPr="00F00BE3">
        <w:rPr>
          <w:rFonts w:ascii="Marker Felt" w:hAnsi="Marker Felt" w:cs="Times"/>
          <w:sz w:val="28"/>
          <w:szCs w:val="28"/>
        </w:rPr>
        <w:t>(Tuesday</w:t>
      </w:r>
      <w:r w:rsidR="00E647F1" w:rsidRPr="00F00BE3">
        <w:rPr>
          <w:rFonts w:ascii="Marker Felt" w:hAnsi="Marker Felt" w:cs="Times"/>
          <w:sz w:val="28"/>
          <w:szCs w:val="28"/>
        </w:rPr>
        <w:t>, 30</w:t>
      </w:r>
      <w:r w:rsidR="00E647F1" w:rsidRPr="00F00BE3">
        <w:rPr>
          <w:rFonts w:ascii="Marker Felt" w:hAnsi="Marker Felt" w:cs="Times"/>
          <w:sz w:val="28"/>
          <w:szCs w:val="28"/>
          <w:vertAlign w:val="superscript"/>
        </w:rPr>
        <w:t>th</w:t>
      </w:r>
      <w:r w:rsidR="00E647F1" w:rsidRPr="00F00BE3">
        <w:rPr>
          <w:rFonts w:ascii="Marker Felt" w:hAnsi="Marker Felt" w:cs="Times"/>
          <w:sz w:val="28"/>
          <w:szCs w:val="28"/>
        </w:rPr>
        <w:t xml:space="preserve">) </w:t>
      </w:r>
      <w:r w:rsidRPr="00F00BE3">
        <w:rPr>
          <w:rFonts w:ascii="Marker Felt" w:hAnsi="Marker Felt" w:cs="Times"/>
          <w:sz w:val="28"/>
          <w:szCs w:val="28"/>
        </w:rPr>
        <w:t>and email to me</w:t>
      </w:r>
    </w:p>
    <w:p w14:paraId="21D4BAA7" w14:textId="0B64FA79" w:rsidR="0026480E" w:rsidRPr="00F00BE3" w:rsidRDefault="0026480E" w:rsidP="0026480E">
      <w:pPr>
        <w:widowControl w:val="0"/>
        <w:tabs>
          <w:tab w:val="left" w:pos="1530"/>
        </w:tabs>
        <w:autoSpaceDE w:val="0"/>
        <w:autoSpaceDN w:val="0"/>
        <w:adjustRightInd w:val="0"/>
        <w:spacing w:after="120"/>
        <w:ind w:left="540"/>
        <w:rPr>
          <w:rFonts w:ascii="Marker Felt" w:hAnsi="Marker Felt" w:cs="Times"/>
          <w:sz w:val="28"/>
          <w:szCs w:val="28"/>
        </w:rPr>
      </w:pPr>
      <w:r w:rsidRPr="00F00BE3">
        <w:rPr>
          <w:rFonts w:ascii="Marker Felt" w:hAnsi="Marker Felt" w:cs="Times"/>
          <w:sz w:val="28"/>
          <w:szCs w:val="28"/>
        </w:rPr>
        <w:t>*** Please let me know if you will have trouble accessing a computer over summer</w:t>
      </w:r>
    </w:p>
    <w:p w14:paraId="0D11E8F6" w14:textId="77777777" w:rsidR="001D3213" w:rsidRPr="00F00BE3" w:rsidRDefault="001D3213" w:rsidP="001D3213">
      <w:pPr>
        <w:pStyle w:val="ListParagraph"/>
        <w:widowControl w:val="0"/>
        <w:tabs>
          <w:tab w:val="left" w:pos="1530"/>
        </w:tabs>
        <w:autoSpaceDE w:val="0"/>
        <w:autoSpaceDN w:val="0"/>
        <w:adjustRightInd w:val="0"/>
        <w:spacing w:after="120"/>
        <w:ind w:left="900"/>
        <w:contextualSpacing w:val="0"/>
        <w:rPr>
          <w:rFonts w:ascii="Marker Felt" w:hAnsi="Marker Felt" w:cs="Times"/>
          <w:sz w:val="28"/>
          <w:szCs w:val="28"/>
        </w:rPr>
      </w:pPr>
    </w:p>
    <w:p w14:paraId="3922299A" w14:textId="2B84DF4C" w:rsidR="00F00BE3" w:rsidRPr="00F00BE3" w:rsidRDefault="00F00BE3" w:rsidP="00F00BE3">
      <w:pPr>
        <w:pStyle w:val="ListParagraph"/>
        <w:numPr>
          <w:ilvl w:val="0"/>
          <w:numId w:val="2"/>
        </w:numPr>
        <w:ind w:left="360"/>
        <w:rPr>
          <w:rFonts w:ascii="Marker Felt" w:eastAsia="Times New Roman" w:hAnsi="Marker Felt" w:cs="Times New Roman"/>
          <w:sz w:val="28"/>
          <w:szCs w:val="28"/>
        </w:rPr>
      </w:pPr>
      <w:r w:rsidRPr="00F00BE3">
        <w:rPr>
          <w:rFonts w:ascii="Marker Felt" w:hAnsi="Marker Felt" w:cs="Times"/>
          <w:sz w:val="28"/>
          <w:szCs w:val="28"/>
        </w:rPr>
        <w:t xml:space="preserve">Read one nonfiction text of your choosing. Nonfiction is defined as writing that is </w:t>
      </w:r>
      <w:r w:rsidRPr="00F00BE3">
        <w:rPr>
          <w:rFonts w:ascii="Marker Felt" w:eastAsia="Times New Roman" w:hAnsi="Marker Felt" w:cs="Arial"/>
          <w:color w:val="222222"/>
          <w:sz w:val="28"/>
          <w:szCs w:val="28"/>
          <w:shd w:val="clear" w:color="auto" w:fill="FFFFFF"/>
        </w:rPr>
        <w:t>based on facts, real events, and real people, such as biography or history. Annotate as you read using the dialectical journal (if you own the book- feel free to mark it up!). A few suggestions for nonfiction (but not limited to):</w:t>
      </w:r>
    </w:p>
    <w:p w14:paraId="4DA119FE" w14:textId="77777777" w:rsidR="00F00BE3" w:rsidRPr="00F00BE3" w:rsidRDefault="00F00BE3" w:rsidP="00F00BE3">
      <w:pPr>
        <w:pStyle w:val="ListParagraph"/>
        <w:numPr>
          <w:ilvl w:val="1"/>
          <w:numId w:val="8"/>
        </w:numPr>
        <w:ind w:left="1080"/>
        <w:rPr>
          <w:rFonts w:ascii="Marker Felt" w:eastAsia="Times New Roman" w:hAnsi="Marker Felt" w:cs="Times New Roman"/>
          <w:sz w:val="28"/>
          <w:szCs w:val="28"/>
        </w:rPr>
      </w:pPr>
      <w:r w:rsidRPr="00F00BE3">
        <w:rPr>
          <w:rFonts w:ascii="Marker Felt" w:eastAsia="Times New Roman" w:hAnsi="Marker Felt" w:cs="Times New Roman"/>
          <w:sz w:val="28"/>
          <w:szCs w:val="28"/>
        </w:rPr>
        <w:t xml:space="preserve">A Whole New Mind: Why Right-Brainers Will Rule the Future by Daniel Pink </w:t>
      </w:r>
    </w:p>
    <w:p w14:paraId="1360A2AE" w14:textId="77777777" w:rsidR="00F00BE3" w:rsidRPr="00F00BE3" w:rsidRDefault="00F00BE3" w:rsidP="00F00BE3">
      <w:pPr>
        <w:pStyle w:val="ListParagraph"/>
        <w:numPr>
          <w:ilvl w:val="1"/>
          <w:numId w:val="8"/>
        </w:numPr>
        <w:ind w:left="1080"/>
        <w:rPr>
          <w:rFonts w:ascii="Marker Felt" w:eastAsia="Times New Roman" w:hAnsi="Marker Felt" w:cs="Times New Roman"/>
          <w:sz w:val="28"/>
          <w:szCs w:val="28"/>
        </w:rPr>
      </w:pPr>
      <w:r w:rsidRPr="00F00BE3">
        <w:rPr>
          <w:rFonts w:ascii="Marker Felt" w:eastAsia="Times New Roman" w:hAnsi="Marker Felt" w:cs="Times New Roman"/>
          <w:sz w:val="28"/>
          <w:szCs w:val="28"/>
        </w:rPr>
        <w:t xml:space="preserve">The Immortal Life of Henrietta Lacks by Rebecca </w:t>
      </w:r>
      <w:proofErr w:type="spellStart"/>
      <w:r w:rsidRPr="00F00BE3">
        <w:rPr>
          <w:rFonts w:ascii="Marker Felt" w:eastAsia="Times New Roman" w:hAnsi="Marker Felt" w:cs="Times New Roman"/>
          <w:sz w:val="28"/>
          <w:szCs w:val="28"/>
        </w:rPr>
        <w:t>Skloot</w:t>
      </w:r>
      <w:proofErr w:type="spellEnd"/>
      <w:r w:rsidRPr="00F00BE3">
        <w:rPr>
          <w:rFonts w:ascii="Marker Felt" w:eastAsia="Times New Roman" w:hAnsi="Marker Felt" w:cs="Times New Roman"/>
          <w:sz w:val="28"/>
          <w:szCs w:val="28"/>
        </w:rPr>
        <w:t xml:space="preserve"> </w:t>
      </w:r>
    </w:p>
    <w:p w14:paraId="2511DD82" w14:textId="77777777" w:rsidR="00F00BE3" w:rsidRPr="00F00BE3" w:rsidRDefault="00F00BE3" w:rsidP="00F00BE3">
      <w:pPr>
        <w:pStyle w:val="ListParagraph"/>
        <w:numPr>
          <w:ilvl w:val="1"/>
          <w:numId w:val="8"/>
        </w:numPr>
        <w:ind w:left="1080"/>
        <w:rPr>
          <w:rFonts w:ascii="Marker Felt" w:eastAsia="Times New Roman" w:hAnsi="Marker Felt" w:cs="Times New Roman"/>
          <w:sz w:val="28"/>
          <w:szCs w:val="28"/>
        </w:rPr>
      </w:pPr>
      <w:r w:rsidRPr="00F00BE3">
        <w:rPr>
          <w:rFonts w:ascii="Marker Felt" w:eastAsia="Times New Roman" w:hAnsi="Marker Felt" w:cs="Times New Roman"/>
          <w:sz w:val="28"/>
          <w:szCs w:val="28"/>
        </w:rPr>
        <w:t>The Overachievers by Alexandra Robbins</w:t>
      </w:r>
    </w:p>
    <w:p w14:paraId="6F3E4DAC" w14:textId="6FE3CC1F" w:rsidR="00F00BE3" w:rsidRPr="00F00BE3" w:rsidRDefault="00F00BE3" w:rsidP="00F00BE3">
      <w:pPr>
        <w:pStyle w:val="ListParagraph"/>
        <w:numPr>
          <w:ilvl w:val="1"/>
          <w:numId w:val="8"/>
        </w:numPr>
        <w:ind w:left="1080"/>
        <w:rPr>
          <w:rFonts w:ascii="Marker Felt" w:eastAsia="Times New Roman" w:hAnsi="Marker Felt" w:cs="Times New Roman"/>
          <w:sz w:val="28"/>
          <w:szCs w:val="28"/>
        </w:rPr>
      </w:pPr>
      <w:r w:rsidRPr="00F00BE3">
        <w:rPr>
          <w:rFonts w:ascii="Marker Felt" w:eastAsia="Times New Roman" w:hAnsi="Marker Felt" w:cs="Times New Roman"/>
          <w:sz w:val="28"/>
          <w:szCs w:val="28"/>
        </w:rPr>
        <w:t>Fast Food Nation by Eric Schlosser</w:t>
      </w:r>
    </w:p>
    <w:p w14:paraId="49C10017" w14:textId="77777777" w:rsidR="00F00BE3" w:rsidRPr="00F00BE3" w:rsidRDefault="00F00BE3" w:rsidP="00F00BE3">
      <w:pPr>
        <w:pStyle w:val="ListParagraph"/>
        <w:numPr>
          <w:ilvl w:val="1"/>
          <w:numId w:val="8"/>
        </w:numPr>
        <w:ind w:left="1080"/>
        <w:rPr>
          <w:rFonts w:ascii="Marker Felt" w:eastAsia="Times New Roman" w:hAnsi="Marker Felt" w:cs="Times New Roman"/>
          <w:sz w:val="28"/>
          <w:szCs w:val="28"/>
        </w:rPr>
      </w:pPr>
      <w:r w:rsidRPr="00F00BE3">
        <w:rPr>
          <w:rFonts w:ascii="Marker Felt" w:eastAsia="Times New Roman" w:hAnsi="Marker Felt" w:cs="Times New Roman"/>
          <w:sz w:val="28"/>
          <w:szCs w:val="28"/>
        </w:rPr>
        <w:t>Wild: From Lost to Found on the Pacific Coast Trail Cheryl Strayed</w:t>
      </w:r>
    </w:p>
    <w:p w14:paraId="7B364B0E" w14:textId="6CEA639A" w:rsidR="00F00BE3" w:rsidRPr="00F00BE3" w:rsidRDefault="00F00BE3" w:rsidP="00F00BE3">
      <w:pPr>
        <w:pStyle w:val="ListParagraph"/>
        <w:numPr>
          <w:ilvl w:val="1"/>
          <w:numId w:val="8"/>
        </w:numPr>
        <w:ind w:left="1080"/>
        <w:rPr>
          <w:rFonts w:ascii="Marker Felt" w:eastAsia="Times New Roman" w:hAnsi="Marker Felt" w:cs="Times New Roman"/>
          <w:sz w:val="28"/>
          <w:szCs w:val="28"/>
        </w:rPr>
      </w:pPr>
      <w:r w:rsidRPr="00F00BE3">
        <w:rPr>
          <w:rFonts w:ascii="Marker Felt" w:eastAsia="Times New Roman" w:hAnsi="Marker Felt" w:cs="Times New Roman"/>
          <w:sz w:val="28"/>
          <w:szCs w:val="28"/>
        </w:rPr>
        <w:t xml:space="preserve">Am </w:t>
      </w:r>
      <w:proofErr w:type="spellStart"/>
      <w:r w:rsidRPr="00F00BE3">
        <w:rPr>
          <w:rFonts w:ascii="Marker Felt" w:eastAsia="Times New Roman" w:hAnsi="Marker Felt" w:cs="Times New Roman"/>
          <w:sz w:val="28"/>
          <w:szCs w:val="28"/>
        </w:rPr>
        <w:t>Malala</w:t>
      </w:r>
      <w:proofErr w:type="spellEnd"/>
      <w:r w:rsidRPr="00F00BE3">
        <w:rPr>
          <w:rFonts w:ascii="Marker Felt" w:eastAsia="Times New Roman" w:hAnsi="Marker Felt" w:cs="Times New Roman"/>
          <w:sz w:val="28"/>
          <w:szCs w:val="28"/>
        </w:rPr>
        <w:t xml:space="preserve"> by </w:t>
      </w:r>
      <w:proofErr w:type="spellStart"/>
      <w:r w:rsidRPr="00F00BE3">
        <w:rPr>
          <w:rFonts w:ascii="Marker Felt" w:eastAsia="Times New Roman" w:hAnsi="Marker Felt" w:cs="Times New Roman"/>
          <w:sz w:val="28"/>
          <w:szCs w:val="28"/>
        </w:rPr>
        <w:t>Malala</w:t>
      </w:r>
      <w:proofErr w:type="spellEnd"/>
      <w:r w:rsidRPr="00F00BE3">
        <w:rPr>
          <w:rFonts w:ascii="Marker Felt" w:eastAsia="Times New Roman" w:hAnsi="Marker Felt" w:cs="Times New Roman"/>
          <w:sz w:val="28"/>
          <w:szCs w:val="28"/>
        </w:rPr>
        <w:t xml:space="preserve"> </w:t>
      </w:r>
      <w:proofErr w:type="spellStart"/>
      <w:r w:rsidRPr="00F00BE3">
        <w:rPr>
          <w:rFonts w:ascii="Marker Felt" w:eastAsia="Times New Roman" w:hAnsi="Marker Felt" w:cs="Times New Roman"/>
          <w:sz w:val="28"/>
          <w:szCs w:val="28"/>
        </w:rPr>
        <w:t>Yousafzai</w:t>
      </w:r>
      <w:proofErr w:type="spellEnd"/>
      <w:r w:rsidRPr="00F00BE3">
        <w:rPr>
          <w:rFonts w:ascii="Marker Felt" w:eastAsia="Times New Roman" w:hAnsi="Marker Felt" w:cs="Times New Roman"/>
          <w:sz w:val="28"/>
          <w:szCs w:val="28"/>
        </w:rPr>
        <w:t xml:space="preserve"> and Christina Lamb</w:t>
      </w:r>
    </w:p>
    <w:p w14:paraId="76FBED2C" w14:textId="174BC765" w:rsidR="00F00BE3" w:rsidRPr="00F00BE3" w:rsidRDefault="00F00BE3" w:rsidP="00F00BE3">
      <w:pPr>
        <w:pStyle w:val="ListParagraph"/>
        <w:numPr>
          <w:ilvl w:val="1"/>
          <w:numId w:val="8"/>
        </w:numPr>
        <w:ind w:left="1080"/>
        <w:rPr>
          <w:rFonts w:ascii="Marker Felt" w:eastAsia="Times New Roman" w:hAnsi="Marker Felt" w:cs="Times New Roman"/>
          <w:sz w:val="28"/>
          <w:szCs w:val="28"/>
        </w:rPr>
      </w:pPr>
      <w:r w:rsidRPr="00F00BE3">
        <w:rPr>
          <w:rFonts w:ascii="Marker Felt" w:eastAsia="Times New Roman" w:hAnsi="Marker Felt" w:cs="Times New Roman"/>
          <w:sz w:val="28"/>
          <w:szCs w:val="28"/>
        </w:rPr>
        <w:t>Profiles in Courage for Our Time by Caroline Kennedy</w:t>
      </w:r>
    </w:p>
    <w:p w14:paraId="0322ED14" w14:textId="77777777" w:rsidR="001D3213" w:rsidRPr="00F00BE3" w:rsidRDefault="001D3213" w:rsidP="00F00BE3">
      <w:pPr>
        <w:widowControl w:val="0"/>
        <w:autoSpaceDE w:val="0"/>
        <w:autoSpaceDN w:val="0"/>
        <w:adjustRightInd w:val="0"/>
        <w:spacing w:after="120"/>
        <w:rPr>
          <w:rFonts w:ascii="Marker Felt" w:hAnsi="Marker Felt" w:cs="Times"/>
          <w:sz w:val="28"/>
          <w:szCs w:val="28"/>
        </w:rPr>
      </w:pPr>
    </w:p>
    <w:p w14:paraId="37987910" w14:textId="137D7FEC" w:rsidR="00BF65F5" w:rsidRPr="00F00BE3" w:rsidRDefault="000320F9" w:rsidP="001D3213">
      <w:pPr>
        <w:pStyle w:val="ListParagraph"/>
        <w:widowControl w:val="0"/>
        <w:numPr>
          <w:ilvl w:val="0"/>
          <w:numId w:val="2"/>
        </w:numPr>
        <w:autoSpaceDE w:val="0"/>
        <w:autoSpaceDN w:val="0"/>
        <w:adjustRightInd w:val="0"/>
        <w:spacing w:after="120"/>
        <w:ind w:left="360"/>
        <w:contextualSpacing w:val="0"/>
        <w:rPr>
          <w:rFonts w:ascii="Marker Felt" w:hAnsi="Marker Felt" w:cs="Times"/>
          <w:sz w:val="28"/>
          <w:szCs w:val="28"/>
        </w:rPr>
      </w:pPr>
      <w:r w:rsidRPr="00F00BE3">
        <w:rPr>
          <w:rFonts w:ascii="Marker Felt" w:hAnsi="Marker Felt"/>
          <w:sz w:val="28"/>
          <w:szCs w:val="28"/>
        </w:rPr>
        <w:t>Read one American c</w:t>
      </w:r>
      <w:r w:rsidR="00EB1924" w:rsidRPr="00F00BE3">
        <w:rPr>
          <w:rFonts w:ascii="Marker Felt" w:hAnsi="Marker Felt"/>
          <w:sz w:val="28"/>
          <w:szCs w:val="28"/>
        </w:rPr>
        <w:t>lassic from the list below</w:t>
      </w:r>
      <w:r w:rsidR="00D55FC5" w:rsidRPr="00F00BE3">
        <w:rPr>
          <w:rFonts w:ascii="Marker Felt" w:hAnsi="Marker Felt"/>
          <w:sz w:val="28"/>
          <w:szCs w:val="28"/>
        </w:rPr>
        <w:t xml:space="preserve"> (or check with me if you have another in mind!)</w:t>
      </w:r>
      <w:r w:rsidR="00EB1924" w:rsidRPr="00F00BE3">
        <w:rPr>
          <w:rFonts w:ascii="Marker Felt" w:hAnsi="Marker Felt"/>
          <w:sz w:val="28"/>
          <w:szCs w:val="28"/>
        </w:rPr>
        <w:t xml:space="preserve"> </w:t>
      </w:r>
      <w:r w:rsidR="00E6574F" w:rsidRPr="00F00BE3">
        <w:rPr>
          <w:rFonts w:ascii="Marker Felt" w:hAnsi="Marker Felt"/>
          <w:sz w:val="28"/>
          <w:szCs w:val="28"/>
        </w:rPr>
        <w:t>and annotate as you read</w:t>
      </w:r>
      <w:r w:rsidR="00CF079B" w:rsidRPr="00F00BE3">
        <w:rPr>
          <w:rFonts w:ascii="Marker Felt" w:hAnsi="Marker Felt"/>
          <w:sz w:val="28"/>
          <w:szCs w:val="28"/>
        </w:rPr>
        <w:t xml:space="preserve"> using the dialectical journal</w:t>
      </w:r>
      <w:r w:rsidR="00E6574F" w:rsidRPr="00F00BE3">
        <w:rPr>
          <w:rFonts w:ascii="Marker Felt" w:hAnsi="Marker Felt"/>
          <w:sz w:val="28"/>
          <w:szCs w:val="28"/>
        </w:rPr>
        <w:t xml:space="preserve"> (if you own the book- </w:t>
      </w:r>
      <w:r w:rsidR="00CF079B" w:rsidRPr="00F00BE3">
        <w:rPr>
          <w:rFonts w:ascii="Marker Felt" w:hAnsi="Marker Felt"/>
          <w:sz w:val="28"/>
          <w:szCs w:val="28"/>
        </w:rPr>
        <w:t xml:space="preserve">feel free </w:t>
      </w:r>
      <w:r w:rsidR="00C8149A" w:rsidRPr="00F00BE3">
        <w:rPr>
          <w:rFonts w:ascii="Marker Felt" w:hAnsi="Marker Felt"/>
          <w:sz w:val="28"/>
          <w:szCs w:val="28"/>
        </w:rPr>
        <w:t xml:space="preserve">to </w:t>
      </w:r>
      <w:r w:rsidR="00E6574F" w:rsidRPr="00F00BE3">
        <w:rPr>
          <w:rFonts w:ascii="Marker Felt" w:hAnsi="Marker Felt"/>
          <w:sz w:val="28"/>
          <w:szCs w:val="28"/>
        </w:rPr>
        <w:t xml:space="preserve">mark it up! </w:t>
      </w:r>
      <w:r w:rsidR="00CF079B" w:rsidRPr="00F00BE3">
        <w:rPr>
          <w:rFonts w:ascii="Marker Felt" w:hAnsi="Marker Felt"/>
          <w:sz w:val="28"/>
          <w:szCs w:val="28"/>
        </w:rPr>
        <w:t>This will help with your dialectical journal</w:t>
      </w:r>
      <w:r w:rsidR="00E6574F" w:rsidRPr="00F00BE3">
        <w:rPr>
          <w:rFonts w:ascii="Marker Felt" w:hAnsi="Marker Felt"/>
          <w:sz w:val="28"/>
          <w:szCs w:val="28"/>
        </w:rPr>
        <w:t>)</w:t>
      </w:r>
    </w:p>
    <w:p w14:paraId="067D0B24" w14:textId="3AFC60BC" w:rsidR="005B0B2C" w:rsidRPr="00F00BE3" w:rsidRDefault="0056283A" w:rsidP="005B0B2C">
      <w:pPr>
        <w:pStyle w:val="ListParagraph"/>
        <w:widowControl w:val="0"/>
        <w:autoSpaceDE w:val="0"/>
        <w:autoSpaceDN w:val="0"/>
        <w:adjustRightInd w:val="0"/>
        <w:spacing w:after="120"/>
        <w:ind w:left="360"/>
        <w:contextualSpacing w:val="0"/>
        <w:rPr>
          <w:rFonts w:ascii="Marker Felt" w:hAnsi="Marker Felt" w:cs="Times"/>
          <w:sz w:val="28"/>
          <w:szCs w:val="28"/>
        </w:rPr>
      </w:pPr>
      <w:r w:rsidRPr="00F00BE3">
        <w:rPr>
          <w:rFonts w:ascii="Marker Felt" w:hAnsi="Marker Felt" w:cs="Times"/>
          <w:sz w:val="28"/>
          <w:szCs w:val="28"/>
        </w:rPr>
        <w:t>*** Novel</w:t>
      </w:r>
      <w:r w:rsidR="00D55FC5" w:rsidRPr="00F00BE3">
        <w:rPr>
          <w:rFonts w:ascii="Marker Felt" w:hAnsi="Marker Felt" w:cs="Times"/>
          <w:sz w:val="28"/>
          <w:szCs w:val="28"/>
        </w:rPr>
        <w:t>s and</w:t>
      </w:r>
      <w:r w:rsidR="005B0B2C" w:rsidRPr="00F00BE3">
        <w:rPr>
          <w:rFonts w:ascii="Marker Felt" w:hAnsi="Marker Felt" w:cs="Times"/>
          <w:sz w:val="28"/>
          <w:szCs w:val="28"/>
        </w:rPr>
        <w:t xml:space="preserve"> </w:t>
      </w:r>
      <w:r w:rsidRPr="00F00BE3">
        <w:rPr>
          <w:rFonts w:ascii="Marker Felt" w:hAnsi="Marker Felt" w:cs="Times"/>
          <w:sz w:val="28"/>
          <w:szCs w:val="28"/>
        </w:rPr>
        <w:t>journal</w:t>
      </w:r>
      <w:r w:rsidR="00D55FC5" w:rsidRPr="00F00BE3">
        <w:rPr>
          <w:rFonts w:ascii="Marker Felt" w:hAnsi="Marker Felt" w:cs="Times"/>
          <w:sz w:val="28"/>
          <w:szCs w:val="28"/>
        </w:rPr>
        <w:t>s are</w:t>
      </w:r>
      <w:r w:rsidR="005B0B2C" w:rsidRPr="00F00BE3">
        <w:rPr>
          <w:rFonts w:ascii="Marker Felt" w:hAnsi="Marker Felt" w:cs="Times"/>
          <w:sz w:val="28"/>
          <w:szCs w:val="28"/>
        </w:rPr>
        <w:t xml:space="preserve"> due </w:t>
      </w:r>
      <w:r w:rsidR="005B0B2C" w:rsidRPr="00F00BE3">
        <w:rPr>
          <w:rFonts w:ascii="Marker Felt" w:hAnsi="Marker Felt" w:cs="Times"/>
          <w:sz w:val="28"/>
          <w:szCs w:val="28"/>
          <w:u w:val="single"/>
        </w:rPr>
        <w:t>first day of class</w:t>
      </w:r>
    </w:p>
    <w:p w14:paraId="6D7F7C3D" w14:textId="77777777" w:rsidR="00E6574F" w:rsidRPr="00F00BE3" w:rsidRDefault="00E6574F" w:rsidP="00E6574F">
      <w:pPr>
        <w:widowControl w:val="0"/>
        <w:autoSpaceDE w:val="0"/>
        <w:autoSpaceDN w:val="0"/>
        <w:adjustRightInd w:val="0"/>
        <w:spacing w:after="120"/>
        <w:rPr>
          <w:rFonts w:cs="Times"/>
          <w:sz w:val="28"/>
          <w:szCs w:val="28"/>
        </w:rPr>
      </w:pPr>
    </w:p>
    <w:p w14:paraId="50A1491D" w14:textId="07CED5E2" w:rsidR="00D55FC5" w:rsidRPr="00F00BE3" w:rsidRDefault="00E6574F" w:rsidP="0026480E">
      <w:pPr>
        <w:jc w:val="center"/>
        <w:rPr>
          <w:b/>
          <w:sz w:val="28"/>
          <w:szCs w:val="28"/>
        </w:rPr>
      </w:pPr>
      <w:r w:rsidRPr="00F00BE3">
        <w:rPr>
          <w:b/>
          <w:sz w:val="28"/>
          <w:szCs w:val="28"/>
        </w:rPr>
        <w:t>***</w:t>
      </w:r>
      <w:r w:rsidR="005B0B2C" w:rsidRPr="00F00BE3">
        <w:rPr>
          <w:b/>
          <w:sz w:val="28"/>
          <w:szCs w:val="28"/>
          <w:u w:val="single"/>
        </w:rPr>
        <w:t>Failure to complete any of the assignments by the given due date will result in your removal from this class.</w:t>
      </w:r>
      <w:r w:rsidR="00BF65F5" w:rsidRPr="00F00BE3">
        <w:rPr>
          <w:b/>
          <w:sz w:val="28"/>
          <w:szCs w:val="28"/>
        </w:rPr>
        <w:t xml:space="preserve"> </w:t>
      </w:r>
      <w:r w:rsidR="00D55FC5" w:rsidRPr="00F00BE3">
        <w:rPr>
          <w:b/>
          <w:sz w:val="28"/>
          <w:szCs w:val="28"/>
        </w:rPr>
        <w:t>***</w:t>
      </w:r>
    </w:p>
    <w:p w14:paraId="58F9D0C4" w14:textId="77777777" w:rsidR="00D55FC5" w:rsidRPr="00F00BE3" w:rsidRDefault="00D55FC5" w:rsidP="0026480E">
      <w:pPr>
        <w:jc w:val="center"/>
        <w:rPr>
          <w:b/>
          <w:sz w:val="28"/>
          <w:szCs w:val="28"/>
        </w:rPr>
      </w:pPr>
    </w:p>
    <w:p w14:paraId="0CF7B544" w14:textId="567EC935" w:rsidR="005B0B2C" w:rsidRPr="00F00BE3" w:rsidRDefault="00BF65F5" w:rsidP="0026480E">
      <w:pPr>
        <w:jc w:val="center"/>
        <w:rPr>
          <w:b/>
          <w:sz w:val="28"/>
          <w:szCs w:val="28"/>
        </w:rPr>
      </w:pPr>
      <w:r w:rsidRPr="00F00BE3">
        <w:rPr>
          <w:b/>
          <w:sz w:val="28"/>
          <w:szCs w:val="28"/>
        </w:rPr>
        <w:t>****</w:t>
      </w:r>
      <w:r w:rsidR="0026480E" w:rsidRPr="00F00BE3">
        <w:rPr>
          <w:b/>
          <w:sz w:val="28"/>
          <w:szCs w:val="28"/>
        </w:rPr>
        <w:t xml:space="preserve"> </w:t>
      </w:r>
      <w:r w:rsidR="005B0B2C" w:rsidRPr="00F00BE3">
        <w:rPr>
          <w:b/>
          <w:sz w:val="28"/>
          <w:szCs w:val="28"/>
        </w:rPr>
        <w:t>Remember: assignments can be turned in any time before the due date</w:t>
      </w:r>
    </w:p>
    <w:p w14:paraId="2B13E6EA" w14:textId="77777777" w:rsidR="003F716E" w:rsidRDefault="003F716E" w:rsidP="00585FC0">
      <w:pPr>
        <w:rPr>
          <w:sz w:val="22"/>
          <w:szCs w:val="22"/>
        </w:rPr>
      </w:pPr>
    </w:p>
    <w:p w14:paraId="663775CA" w14:textId="01A858E6" w:rsidR="00585FC0" w:rsidRPr="005B0B2C" w:rsidRDefault="00917565" w:rsidP="00585FC0">
      <w:pPr>
        <w:rPr>
          <w:sz w:val="22"/>
          <w:szCs w:val="22"/>
        </w:rPr>
      </w:pPr>
      <w:r>
        <w:t>B</w:t>
      </w:r>
      <w:r w:rsidR="007A4D97">
        <w:t xml:space="preserve">ooks are available at </w:t>
      </w:r>
      <w:r>
        <w:t xml:space="preserve">both the WHS library and </w:t>
      </w:r>
      <w:r w:rsidR="007A4D97">
        <w:t xml:space="preserve">the Warroad Public Library, but keep in mind there may not be multiple copies of each- so go soon or else reserve them!  I would also recommend purchasing the book for </w:t>
      </w:r>
      <w:proofErr w:type="gramStart"/>
      <w:r w:rsidR="007A4D97">
        <w:t>yourself</w:t>
      </w:r>
      <w:proofErr w:type="gramEnd"/>
      <w:r w:rsidR="007A4D97">
        <w:t xml:space="preserve">.  </w:t>
      </w:r>
      <w:r w:rsidR="00BF780A">
        <w:t xml:space="preserve">They can be purchased new or used on Amazon for usually only a few dollars. </w:t>
      </w:r>
      <w:r w:rsidR="007A4D97">
        <w:t>With your own copy you can fold pages, make notes inside, underline, etc. – it’s yours to keep forever</w:t>
      </w:r>
      <w:r w:rsidR="00AF2421">
        <w:t xml:space="preserve"> (and an excellent help if you study the same novel in college)</w:t>
      </w:r>
      <w:r w:rsidR="007A4D97">
        <w:t>!</w:t>
      </w:r>
    </w:p>
    <w:p w14:paraId="596D6AB1" w14:textId="19EC483E" w:rsidR="002F0B6F" w:rsidRDefault="002F0B6F" w:rsidP="00585FC0"/>
    <w:p w14:paraId="4B632D37" w14:textId="189C3942" w:rsidR="002F0B6F" w:rsidRDefault="001D3213" w:rsidP="00585FC0">
      <w:r>
        <w:rPr>
          <w:noProof/>
        </w:rPr>
        <mc:AlternateContent>
          <mc:Choice Requires="wps">
            <w:drawing>
              <wp:anchor distT="0" distB="0" distL="114300" distR="114300" simplePos="0" relativeHeight="251663360" behindDoc="0" locked="0" layoutInCell="1" allowOverlap="1" wp14:anchorId="0C5A8BCB" wp14:editId="11FC37EE">
                <wp:simplePos x="0" y="0"/>
                <wp:positionH relativeFrom="column">
                  <wp:posOffset>0</wp:posOffset>
                </wp:positionH>
                <wp:positionV relativeFrom="paragraph">
                  <wp:posOffset>71755</wp:posOffset>
                </wp:positionV>
                <wp:extent cx="3771900" cy="6076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6076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CB401" w14:textId="75A103CD" w:rsidR="000320F9" w:rsidRPr="00BF780A" w:rsidRDefault="000320F9" w:rsidP="002F0B6F">
                            <w:pPr>
                              <w:rPr>
                                <w:b/>
                              </w:rPr>
                            </w:pPr>
                            <w:r w:rsidRPr="00BF780A">
                              <w:rPr>
                                <w:b/>
                              </w:rPr>
                              <w:t>Fiction (American Classics)</w:t>
                            </w:r>
                          </w:p>
                          <w:p w14:paraId="572D4CB8" w14:textId="77777777" w:rsidR="000320F9" w:rsidRPr="00AF2421" w:rsidRDefault="000320F9" w:rsidP="002F0B6F">
                            <w:pPr>
                              <w:rPr>
                                <w:sz w:val="8"/>
                                <w:szCs w:val="8"/>
                              </w:rPr>
                            </w:pPr>
                          </w:p>
                          <w:p w14:paraId="7FE50AA1" w14:textId="70C9526E" w:rsidR="000320F9" w:rsidRPr="00245A71" w:rsidRDefault="000320F9" w:rsidP="00AF2421">
                            <w:pPr>
                              <w:spacing w:after="120"/>
                            </w:pPr>
                            <w:r w:rsidRPr="00245A71">
                              <w:rPr>
                                <w:i/>
                              </w:rPr>
                              <w:t>Moby Dick</w:t>
                            </w:r>
                            <w:r w:rsidRPr="00245A71">
                              <w:t xml:space="preserve"> by Herman Melville</w:t>
                            </w:r>
                          </w:p>
                          <w:p w14:paraId="10D5AFE3" w14:textId="3284AE50" w:rsidR="000320F9" w:rsidRPr="00245A71" w:rsidRDefault="000320F9" w:rsidP="00AF2421">
                            <w:pPr>
                              <w:spacing w:after="120"/>
                            </w:pPr>
                            <w:r w:rsidRPr="00245A71">
                              <w:rPr>
                                <w:i/>
                              </w:rPr>
                              <w:t>For Whom the Bell Tolls</w:t>
                            </w:r>
                            <w:r w:rsidRPr="00245A71">
                              <w:t xml:space="preserve"> by Ernest Hemingway</w:t>
                            </w:r>
                          </w:p>
                          <w:p w14:paraId="27200E67" w14:textId="6E11FDE4" w:rsidR="000320F9" w:rsidRPr="00245A71" w:rsidRDefault="000320F9" w:rsidP="00AF2421">
                            <w:pPr>
                              <w:spacing w:after="120"/>
                            </w:pPr>
                            <w:r w:rsidRPr="00245A71">
                              <w:rPr>
                                <w:i/>
                              </w:rPr>
                              <w:t>Catch 22</w:t>
                            </w:r>
                            <w:r w:rsidRPr="00245A71">
                              <w:t xml:space="preserve"> by Joseph Heller</w:t>
                            </w:r>
                          </w:p>
                          <w:p w14:paraId="3380C4FD" w14:textId="70A6BDA8" w:rsidR="000320F9" w:rsidRPr="00245A71" w:rsidRDefault="000320F9" w:rsidP="00AF2421">
                            <w:pPr>
                              <w:spacing w:after="120"/>
                            </w:pPr>
                            <w:r w:rsidRPr="00245A71">
                              <w:rPr>
                                <w:i/>
                              </w:rPr>
                              <w:t>Slaughterhouse-Five</w:t>
                            </w:r>
                            <w:r w:rsidRPr="00245A71">
                              <w:t xml:space="preserve"> by Kurt Vonnegut</w:t>
                            </w:r>
                          </w:p>
                          <w:p w14:paraId="47C6C2FA" w14:textId="04D29A72" w:rsidR="000320F9" w:rsidRPr="00245A71" w:rsidRDefault="000320F9" w:rsidP="00AF2421">
                            <w:pPr>
                              <w:spacing w:after="120"/>
                            </w:pPr>
                            <w:r w:rsidRPr="00245A71">
                              <w:rPr>
                                <w:i/>
                              </w:rPr>
                              <w:t>Gone With the Wind</w:t>
                            </w:r>
                            <w:r w:rsidRPr="00245A71">
                              <w:t xml:space="preserve"> by Margaret Mitchell</w:t>
                            </w:r>
                          </w:p>
                          <w:p w14:paraId="256A4D80" w14:textId="24C4B081" w:rsidR="000320F9" w:rsidRPr="00245A71" w:rsidRDefault="000320F9" w:rsidP="00AF2421">
                            <w:pPr>
                              <w:spacing w:after="120"/>
                            </w:pPr>
                            <w:r w:rsidRPr="00245A71">
                              <w:rPr>
                                <w:i/>
                              </w:rPr>
                              <w:t>The Grapes of Wrath</w:t>
                            </w:r>
                            <w:r w:rsidRPr="00245A71">
                              <w:t xml:space="preserve"> by John Steinbeck</w:t>
                            </w:r>
                          </w:p>
                          <w:p w14:paraId="7A2BE28A" w14:textId="125A142D" w:rsidR="000320F9" w:rsidRPr="00245A71" w:rsidRDefault="000320F9" w:rsidP="00AF2421">
                            <w:pPr>
                              <w:spacing w:after="120"/>
                            </w:pPr>
                            <w:r w:rsidRPr="00245A71">
                              <w:rPr>
                                <w:i/>
                              </w:rPr>
                              <w:t>The Good Earth</w:t>
                            </w:r>
                            <w:r w:rsidRPr="00245A71">
                              <w:t xml:space="preserve"> by Pearl S. Buck</w:t>
                            </w:r>
                          </w:p>
                          <w:p w14:paraId="3FC12D40" w14:textId="230462B3" w:rsidR="000320F9" w:rsidRPr="00245A71" w:rsidRDefault="000320F9" w:rsidP="00AF2421">
                            <w:pPr>
                              <w:spacing w:after="120"/>
                            </w:pPr>
                            <w:r w:rsidRPr="00245A71">
                              <w:rPr>
                                <w:i/>
                              </w:rPr>
                              <w:t>The Sound and the Fury</w:t>
                            </w:r>
                            <w:r w:rsidRPr="00245A71">
                              <w:t xml:space="preserve"> by William Faulkner</w:t>
                            </w:r>
                          </w:p>
                          <w:p w14:paraId="03BDCA3E" w14:textId="6827D7DA" w:rsidR="000320F9" w:rsidRDefault="000320F9" w:rsidP="00AF2421">
                            <w:pPr>
                              <w:spacing w:after="120"/>
                            </w:pPr>
                            <w:r w:rsidRPr="00245A71">
                              <w:rPr>
                                <w:i/>
                              </w:rPr>
                              <w:t>Uncle Tom’s Cabin</w:t>
                            </w:r>
                            <w:r w:rsidRPr="00245A71">
                              <w:t xml:space="preserve"> by Harriet Beecher Stowe</w:t>
                            </w:r>
                          </w:p>
                          <w:p w14:paraId="1A239872" w14:textId="254A94A3" w:rsidR="000320F9" w:rsidRDefault="000320F9" w:rsidP="00AF2421">
                            <w:pPr>
                              <w:spacing w:after="120"/>
                            </w:pPr>
                            <w:r w:rsidRPr="009E46F9">
                              <w:rPr>
                                <w:i/>
                              </w:rPr>
                              <w:t>One Flew Over the Cuckoo’s Nest</w:t>
                            </w:r>
                            <w:r>
                              <w:t xml:space="preserve"> by Ken </w:t>
                            </w:r>
                            <w:proofErr w:type="spellStart"/>
                            <w:r>
                              <w:t>Kesey</w:t>
                            </w:r>
                            <w:proofErr w:type="spellEnd"/>
                          </w:p>
                          <w:p w14:paraId="29B87AC5" w14:textId="3D6CC984" w:rsidR="000320F9" w:rsidRDefault="000320F9" w:rsidP="00AF2421">
                            <w:pPr>
                              <w:spacing w:after="120"/>
                            </w:pPr>
                            <w:r w:rsidRPr="009E46F9">
                              <w:rPr>
                                <w:i/>
                              </w:rPr>
                              <w:t>Tender is the Night</w:t>
                            </w:r>
                            <w:r>
                              <w:t xml:space="preserve"> by F. Scott Fitzgerald</w:t>
                            </w:r>
                          </w:p>
                          <w:p w14:paraId="3934E61D" w14:textId="35B9841C" w:rsidR="000320F9" w:rsidRDefault="000320F9" w:rsidP="00AF2421">
                            <w:pPr>
                              <w:spacing w:after="120"/>
                            </w:pPr>
                            <w:r w:rsidRPr="009E46F9">
                              <w:rPr>
                                <w:i/>
                              </w:rPr>
                              <w:t>My Antonia</w:t>
                            </w:r>
                            <w:r>
                              <w:t xml:space="preserve"> by Willa Cather</w:t>
                            </w:r>
                          </w:p>
                          <w:p w14:paraId="629C14BE" w14:textId="0EA1EEE3" w:rsidR="000320F9" w:rsidRDefault="000320F9" w:rsidP="00AF2421">
                            <w:pPr>
                              <w:spacing w:after="120"/>
                            </w:pPr>
                            <w:r w:rsidRPr="009E46F9">
                              <w:rPr>
                                <w:i/>
                              </w:rPr>
                              <w:t>The Color Purple</w:t>
                            </w:r>
                            <w:r>
                              <w:t xml:space="preserve"> by Alice Walker</w:t>
                            </w:r>
                          </w:p>
                          <w:p w14:paraId="21836477" w14:textId="4150B58D" w:rsidR="000320F9" w:rsidRDefault="000320F9" w:rsidP="00AF2421">
                            <w:pPr>
                              <w:spacing w:after="120"/>
                            </w:pPr>
                            <w:r w:rsidRPr="009E46F9">
                              <w:rPr>
                                <w:i/>
                              </w:rPr>
                              <w:t>The Red Badge of Courage</w:t>
                            </w:r>
                            <w:r>
                              <w:t xml:space="preserve"> by Stephen Crane</w:t>
                            </w:r>
                          </w:p>
                          <w:p w14:paraId="6F664422" w14:textId="5051BCF6" w:rsidR="000320F9" w:rsidRDefault="000320F9" w:rsidP="00AF2421">
                            <w:pPr>
                              <w:spacing w:after="120"/>
                            </w:pPr>
                            <w:r w:rsidRPr="009E46F9">
                              <w:rPr>
                                <w:i/>
                              </w:rPr>
                              <w:t>The Jungle</w:t>
                            </w:r>
                            <w:r>
                              <w:t xml:space="preserve"> by Upton Sinclair</w:t>
                            </w:r>
                          </w:p>
                          <w:p w14:paraId="771E1BB0" w14:textId="33A2E750" w:rsidR="000320F9" w:rsidRDefault="000320F9" w:rsidP="00AF2421">
                            <w:pPr>
                              <w:spacing w:after="120"/>
                            </w:pPr>
                            <w:r w:rsidRPr="009E46F9">
                              <w:rPr>
                                <w:i/>
                              </w:rPr>
                              <w:t>As I Lay Dying</w:t>
                            </w:r>
                            <w:r>
                              <w:t xml:space="preserve"> by William Faulkner</w:t>
                            </w:r>
                          </w:p>
                          <w:p w14:paraId="0B90B4F1" w14:textId="7267C728" w:rsidR="000320F9" w:rsidRDefault="000320F9" w:rsidP="00AF2421">
                            <w:pPr>
                              <w:spacing w:after="120"/>
                            </w:pPr>
                            <w:r w:rsidRPr="009E46F9">
                              <w:rPr>
                                <w:i/>
                              </w:rPr>
                              <w:t>The Last of the Mohicans</w:t>
                            </w:r>
                            <w:r>
                              <w:t xml:space="preserve"> by James </w:t>
                            </w:r>
                            <w:proofErr w:type="spellStart"/>
                            <w:r>
                              <w:t>Fenimore</w:t>
                            </w:r>
                            <w:proofErr w:type="spellEnd"/>
                            <w:r>
                              <w:t xml:space="preserve"> Cooper</w:t>
                            </w:r>
                          </w:p>
                          <w:p w14:paraId="01D82D73" w14:textId="5D544DCC" w:rsidR="000320F9" w:rsidRDefault="000320F9" w:rsidP="00AF2421">
                            <w:pPr>
                              <w:spacing w:after="120"/>
                            </w:pPr>
                            <w:r w:rsidRPr="009E46F9">
                              <w:rPr>
                                <w:i/>
                              </w:rPr>
                              <w:t>The Sea Wolf</w:t>
                            </w:r>
                            <w:r>
                              <w:t xml:space="preserve"> by Jack London</w:t>
                            </w:r>
                          </w:p>
                          <w:p w14:paraId="06396DB9" w14:textId="12D06254" w:rsidR="000320F9" w:rsidRDefault="000320F9" w:rsidP="00AF2421">
                            <w:pPr>
                              <w:spacing w:after="120"/>
                            </w:pPr>
                            <w:r w:rsidRPr="009E46F9">
                              <w:rPr>
                                <w:i/>
                              </w:rPr>
                              <w:t>The Sun Also Rises</w:t>
                            </w:r>
                            <w:r>
                              <w:t xml:space="preserve"> by Ernest Hemingway</w:t>
                            </w:r>
                          </w:p>
                          <w:p w14:paraId="497A42F7" w14:textId="5F58E9C2" w:rsidR="000320F9" w:rsidRPr="00245A71" w:rsidRDefault="000320F9" w:rsidP="00AF2421">
                            <w:pPr>
                              <w:spacing w:after="120"/>
                            </w:pPr>
                            <w:r w:rsidRPr="009E46F9">
                              <w:rPr>
                                <w:i/>
                              </w:rPr>
                              <w:t>Their Eyes Were Watching God</w:t>
                            </w:r>
                            <w:r>
                              <w:t xml:space="preserve"> by </w:t>
                            </w:r>
                            <w:proofErr w:type="spellStart"/>
                            <w:r>
                              <w:t>Zora</w:t>
                            </w:r>
                            <w:proofErr w:type="spellEnd"/>
                            <w:r>
                              <w:t xml:space="preserve"> Neale Hurston</w:t>
                            </w:r>
                          </w:p>
                          <w:p w14:paraId="4B367FD3" w14:textId="77777777" w:rsidR="000320F9" w:rsidRDefault="000320F9" w:rsidP="002F0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5.65pt;width:297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" filled="f" stroked="f">
                <v:textbox>
                  <w:txbxContent>
                    <w:p w14:paraId="07ECB401" w14:textId="75A103CD" w:rsidR="000320F9" w:rsidRPr="00BF780A" w:rsidRDefault="000320F9" w:rsidP="002F0B6F">
                      <w:pPr>
                        <w:rPr>
                          <w:b/>
                        </w:rPr>
                      </w:pPr>
                      <w:r w:rsidRPr="00BF780A">
                        <w:rPr>
                          <w:b/>
                        </w:rPr>
                        <w:t>Fiction (American Classics)</w:t>
                      </w:r>
                    </w:p>
                    <w:p w14:paraId="572D4CB8" w14:textId="77777777" w:rsidR="000320F9" w:rsidRPr="00AF2421" w:rsidRDefault="000320F9" w:rsidP="002F0B6F">
                      <w:pPr>
                        <w:rPr>
                          <w:sz w:val="8"/>
                          <w:szCs w:val="8"/>
                        </w:rPr>
                      </w:pPr>
                    </w:p>
                    <w:p w14:paraId="7FE50AA1" w14:textId="70C9526E" w:rsidR="000320F9" w:rsidRPr="00245A71" w:rsidRDefault="000320F9" w:rsidP="00AF2421">
                      <w:pPr>
                        <w:spacing w:after="120"/>
                      </w:pPr>
                      <w:r w:rsidRPr="00245A71">
                        <w:rPr>
                          <w:i/>
                        </w:rPr>
                        <w:t>Moby Dick</w:t>
                      </w:r>
                      <w:r w:rsidRPr="00245A71">
                        <w:t xml:space="preserve"> by Herman Melville</w:t>
                      </w:r>
                    </w:p>
                    <w:p w14:paraId="10D5AFE3" w14:textId="3284AE50" w:rsidR="000320F9" w:rsidRPr="00245A71" w:rsidRDefault="000320F9" w:rsidP="00AF2421">
                      <w:pPr>
                        <w:spacing w:after="120"/>
                      </w:pPr>
                      <w:r w:rsidRPr="00245A71">
                        <w:rPr>
                          <w:i/>
                        </w:rPr>
                        <w:t>For Whom the Bell Tolls</w:t>
                      </w:r>
                      <w:r w:rsidRPr="00245A71">
                        <w:t xml:space="preserve"> by Ernest Hemingway</w:t>
                      </w:r>
                    </w:p>
                    <w:p w14:paraId="27200E67" w14:textId="6E11FDE4" w:rsidR="000320F9" w:rsidRPr="00245A71" w:rsidRDefault="000320F9" w:rsidP="00AF2421">
                      <w:pPr>
                        <w:spacing w:after="120"/>
                      </w:pPr>
                      <w:r w:rsidRPr="00245A71">
                        <w:rPr>
                          <w:i/>
                        </w:rPr>
                        <w:t>Catch 22</w:t>
                      </w:r>
                      <w:r w:rsidRPr="00245A71">
                        <w:t xml:space="preserve"> by Joseph Heller</w:t>
                      </w:r>
                    </w:p>
                    <w:p w14:paraId="3380C4FD" w14:textId="70A6BDA8" w:rsidR="000320F9" w:rsidRPr="00245A71" w:rsidRDefault="000320F9" w:rsidP="00AF2421">
                      <w:pPr>
                        <w:spacing w:after="120"/>
                      </w:pPr>
                      <w:r w:rsidRPr="00245A71">
                        <w:rPr>
                          <w:i/>
                        </w:rPr>
                        <w:t>Slaughterhouse-Five</w:t>
                      </w:r>
                      <w:r w:rsidRPr="00245A71">
                        <w:t xml:space="preserve"> by Kurt Vonnegut</w:t>
                      </w:r>
                    </w:p>
                    <w:p w14:paraId="47C6C2FA" w14:textId="04D29A72" w:rsidR="000320F9" w:rsidRPr="00245A71" w:rsidRDefault="000320F9" w:rsidP="00AF2421">
                      <w:pPr>
                        <w:spacing w:after="120"/>
                      </w:pPr>
                      <w:r w:rsidRPr="00245A71">
                        <w:rPr>
                          <w:i/>
                        </w:rPr>
                        <w:t>Gone With the Wind</w:t>
                      </w:r>
                      <w:r w:rsidRPr="00245A71">
                        <w:t xml:space="preserve"> by Margaret Mitchell</w:t>
                      </w:r>
                    </w:p>
                    <w:p w14:paraId="256A4D80" w14:textId="24C4B081" w:rsidR="000320F9" w:rsidRPr="00245A71" w:rsidRDefault="000320F9" w:rsidP="00AF2421">
                      <w:pPr>
                        <w:spacing w:after="120"/>
                      </w:pPr>
                      <w:r w:rsidRPr="00245A71">
                        <w:rPr>
                          <w:i/>
                        </w:rPr>
                        <w:t>The Grapes of Wrath</w:t>
                      </w:r>
                      <w:r w:rsidRPr="00245A71">
                        <w:t xml:space="preserve"> by John Steinbeck</w:t>
                      </w:r>
                    </w:p>
                    <w:p w14:paraId="7A2BE28A" w14:textId="125A142D" w:rsidR="000320F9" w:rsidRPr="00245A71" w:rsidRDefault="000320F9" w:rsidP="00AF2421">
                      <w:pPr>
                        <w:spacing w:after="120"/>
                      </w:pPr>
                      <w:r w:rsidRPr="00245A71">
                        <w:rPr>
                          <w:i/>
                        </w:rPr>
                        <w:t>The Good Earth</w:t>
                      </w:r>
                      <w:r w:rsidRPr="00245A71">
                        <w:t xml:space="preserve"> by Pearl S. Buck</w:t>
                      </w:r>
                    </w:p>
                    <w:p w14:paraId="3FC12D40" w14:textId="230462B3" w:rsidR="000320F9" w:rsidRPr="00245A71" w:rsidRDefault="000320F9" w:rsidP="00AF2421">
                      <w:pPr>
                        <w:spacing w:after="120"/>
                      </w:pPr>
                      <w:r w:rsidRPr="00245A71">
                        <w:rPr>
                          <w:i/>
                        </w:rPr>
                        <w:t>The Sound and the Fury</w:t>
                      </w:r>
                      <w:r w:rsidRPr="00245A71">
                        <w:t xml:space="preserve"> by William Faulkner</w:t>
                      </w:r>
                    </w:p>
                    <w:p w14:paraId="03BDCA3E" w14:textId="6827D7DA" w:rsidR="000320F9" w:rsidRDefault="000320F9" w:rsidP="00AF2421">
                      <w:pPr>
                        <w:spacing w:after="120"/>
                      </w:pPr>
                      <w:r w:rsidRPr="00245A71">
                        <w:rPr>
                          <w:i/>
                        </w:rPr>
                        <w:t>Uncle Tom’s Cabin</w:t>
                      </w:r>
                      <w:r w:rsidRPr="00245A71">
                        <w:t xml:space="preserve"> by Harriet Beecher Stowe</w:t>
                      </w:r>
                    </w:p>
                    <w:p w14:paraId="1A239872" w14:textId="254A94A3" w:rsidR="000320F9" w:rsidRDefault="000320F9" w:rsidP="00AF2421">
                      <w:pPr>
                        <w:spacing w:after="120"/>
                      </w:pPr>
                      <w:r w:rsidRPr="009E46F9">
                        <w:rPr>
                          <w:i/>
                        </w:rPr>
                        <w:t>One Flew Over the Cuckoo’s Nest</w:t>
                      </w:r>
                      <w:r>
                        <w:t xml:space="preserve"> by Ken </w:t>
                      </w:r>
                      <w:proofErr w:type="spellStart"/>
                      <w:r>
                        <w:t>Kesey</w:t>
                      </w:r>
                      <w:proofErr w:type="spellEnd"/>
                    </w:p>
                    <w:p w14:paraId="29B87AC5" w14:textId="3D6CC984" w:rsidR="000320F9" w:rsidRDefault="000320F9" w:rsidP="00AF2421">
                      <w:pPr>
                        <w:spacing w:after="120"/>
                      </w:pPr>
                      <w:r w:rsidRPr="009E46F9">
                        <w:rPr>
                          <w:i/>
                        </w:rPr>
                        <w:t>Tender is the Night</w:t>
                      </w:r>
                      <w:r>
                        <w:t xml:space="preserve"> by F. Scott Fitzgerald</w:t>
                      </w:r>
                    </w:p>
                    <w:p w14:paraId="3934E61D" w14:textId="35B9841C" w:rsidR="000320F9" w:rsidRDefault="000320F9" w:rsidP="00AF2421">
                      <w:pPr>
                        <w:spacing w:after="120"/>
                      </w:pPr>
                      <w:r w:rsidRPr="009E46F9">
                        <w:rPr>
                          <w:i/>
                        </w:rPr>
                        <w:t>My Antonia</w:t>
                      </w:r>
                      <w:r>
                        <w:t xml:space="preserve"> by Willa Cather</w:t>
                      </w:r>
                    </w:p>
                    <w:p w14:paraId="629C14BE" w14:textId="0EA1EEE3" w:rsidR="000320F9" w:rsidRDefault="000320F9" w:rsidP="00AF2421">
                      <w:pPr>
                        <w:spacing w:after="120"/>
                      </w:pPr>
                      <w:r w:rsidRPr="009E46F9">
                        <w:rPr>
                          <w:i/>
                        </w:rPr>
                        <w:t>The Color Purple</w:t>
                      </w:r>
                      <w:r>
                        <w:t xml:space="preserve"> by Alice Walker</w:t>
                      </w:r>
                    </w:p>
                    <w:p w14:paraId="21836477" w14:textId="4150B58D" w:rsidR="000320F9" w:rsidRDefault="000320F9" w:rsidP="00AF2421">
                      <w:pPr>
                        <w:spacing w:after="120"/>
                      </w:pPr>
                      <w:r w:rsidRPr="009E46F9">
                        <w:rPr>
                          <w:i/>
                        </w:rPr>
                        <w:t>The Red Badge of Courage</w:t>
                      </w:r>
                      <w:r>
                        <w:t xml:space="preserve"> by Stephen Crane</w:t>
                      </w:r>
                    </w:p>
                    <w:p w14:paraId="6F664422" w14:textId="5051BCF6" w:rsidR="000320F9" w:rsidRDefault="000320F9" w:rsidP="00AF2421">
                      <w:pPr>
                        <w:spacing w:after="120"/>
                      </w:pPr>
                      <w:r w:rsidRPr="009E46F9">
                        <w:rPr>
                          <w:i/>
                        </w:rPr>
                        <w:t>The Jungle</w:t>
                      </w:r>
                      <w:r>
                        <w:t xml:space="preserve"> by Upton Sinclair</w:t>
                      </w:r>
                    </w:p>
                    <w:p w14:paraId="771E1BB0" w14:textId="33A2E750" w:rsidR="000320F9" w:rsidRDefault="000320F9" w:rsidP="00AF2421">
                      <w:pPr>
                        <w:spacing w:after="120"/>
                      </w:pPr>
                      <w:r w:rsidRPr="009E46F9">
                        <w:rPr>
                          <w:i/>
                        </w:rPr>
                        <w:t>As I Lay Dying</w:t>
                      </w:r>
                      <w:r>
                        <w:t xml:space="preserve"> by William Faulkner</w:t>
                      </w:r>
                    </w:p>
                    <w:p w14:paraId="0B90B4F1" w14:textId="7267C728" w:rsidR="000320F9" w:rsidRDefault="000320F9" w:rsidP="00AF2421">
                      <w:pPr>
                        <w:spacing w:after="120"/>
                      </w:pPr>
                      <w:r w:rsidRPr="009E46F9">
                        <w:rPr>
                          <w:i/>
                        </w:rPr>
                        <w:t>The Last of the Mohicans</w:t>
                      </w:r>
                      <w:r>
                        <w:t xml:space="preserve"> by James </w:t>
                      </w:r>
                      <w:proofErr w:type="spellStart"/>
                      <w:r>
                        <w:t>Fenimore</w:t>
                      </w:r>
                      <w:proofErr w:type="spellEnd"/>
                      <w:r>
                        <w:t xml:space="preserve"> Cooper</w:t>
                      </w:r>
                    </w:p>
                    <w:p w14:paraId="01D82D73" w14:textId="5D544DCC" w:rsidR="000320F9" w:rsidRDefault="000320F9" w:rsidP="00AF2421">
                      <w:pPr>
                        <w:spacing w:after="120"/>
                      </w:pPr>
                      <w:r w:rsidRPr="009E46F9">
                        <w:rPr>
                          <w:i/>
                        </w:rPr>
                        <w:t>The Sea Wolf</w:t>
                      </w:r>
                      <w:r>
                        <w:t xml:space="preserve"> by Jack London</w:t>
                      </w:r>
                    </w:p>
                    <w:p w14:paraId="06396DB9" w14:textId="12D06254" w:rsidR="000320F9" w:rsidRDefault="000320F9" w:rsidP="00AF2421">
                      <w:pPr>
                        <w:spacing w:after="120"/>
                      </w:pPr>
                      <w:r w:rsidRPr="009E46F9">
                        <w:rPr>
                          <w:i/>
                        </w:rPr>
                        <w:t>The Sun Also Rises</w:t>
                      </w:r>
                      <w:r>
                        <w:t xml:space="preserve"> by Ernest Hemingway</w:t>
                      </w:r>
                    </w:p>
                    <w:p w14:paraId="497A42F7" w14:textId="5F58E9C2" w:rsidR="000320F9" w:rsidRPr="00245A71" w:rsidRDefault="000320F9" w:rsidP="00AF2421">
                      <w:pPr>
                        <w:spacing w:after="120"/>
                      </w:pPr>
                      <w:r w:rsidRPr="009E46F9">
                        <w:rPr>
                          <w:i/>
                        </w:rPr>
                        <w:t>Their Eyes Were Watching God</w:t>
                      </w:r>
                      <w:r>
                        <w:t xml:space="preserve"> by </w:t>
                      </w:r>
                      <w:proofErr w:type="spellStart"/>
                      <w:r>
                        <w:t>Zora</w:t>
                      </w:r>
                      <w:proofErr w:type="spellEnd"/>
                      <w:r>
                        <w:t xml:space="preserve"> Neale Hurston</w:t>
                      </w:r>
                    </w:p>
                    <w:p w14:paraId="4B367FD3" w14:textId="77777777" w:rsidR="000320F9" w:rsidRDefault="000320F9" w:rsidP="002F0B6F"/>
                  </w:txbxContent>
                </v:textbox>
                <w10:wrap type="square"/>
              </v:shape>
            </w:pict>
          </mc:Fallback>
        </mc:AlternateContent>
      </w:r>
    </w:p>
    <w:p w14:paraId="1D05981E" w14:textId="77777777" w:rsidR="008D3396" w:rsidRDefault="008D3396" w:rsidP="00585FC0"/>
    <w:p w14:paraId="2C58D165" w14:textId="33077010" w:rsidR="00EB1924" w:rsidRPr="00F00BE3" w:rsidRDefault="007A4D97" w:rsidP="0026480E">
      <w:pPr>
        <w:jc w:val="center"/>
        <w:rPr>
          <w:rFonts w:ascii="Marker Felt" w:hAnsi="Marker Felt"/>
          <w:sz w:val="28"/>
          <w:szCs w:val="28"/>
        </w:rPr>
      </w:pPr>
      <w:r w:rsidRPr="00F00BE3">
        <w:rPr>
          <w:rFonts w:ascii="Marker Felt" w:hAnsi="Marker Felt"/>
          <w:sz w:val="28"/>
          <w:szCs w:val="28"/>
        </w:rPr>
        <w:t xml:space="preserve">* </w:t>
      </w:r>
      <w:r w:rsidR="00917565" w:rsidRPr="00F00BE3">
        <w:rPr>
          <w:rFonts w:ascii="Marker Felt" w:hAnsi="Marker Felt"/>
          <w:sz w:val="28"/>
          <w:szCs w:val="28"/>
        </w:rPr>
        <w:t>Remember that these</w:t>
      </w:r>
      <w:r w:rsidR="00F00BE3" w:rsidRPr="00F00BE3">
        <w:rPr>
          <w:rFonts w:ascii="Marker Felt" w:hAnsi="Marker Felt"/>
          <w:sz w:val="28"/>
          <w:szCs w:val="28"/>
        </w:rPr>
        <w:t xml:space="preserve"> as well as the books listed previously</w:t>
      </w:r>
      <w:r w:rsidR="00917565" w:rsidRPr="00F00BE3">
        <w:rPr>
          <w:rFonts w:ascii="Marker Felt" w:hAnsi="Marker Felt"/>
          <w:sz w:val="28"/>
          <w:szCs w:val="28"/>
        </w:rPr>
        <w:t xml:space="preserve"> </w:t>
      </w:r>
      <w:r w:rsidR="00D414F1" w:rsidRPr="00F00BE3">
        <w:rPr>
          <w:rFonts w:ascii="Marker Felt" w:hAnsi="Marker Felt"/>
          <w:sz w:val="28"/>
          <w:szCs w:val="28"/>
        </w:rPr>
        <w:t>are college level books. Be sure</w:t>
      </w:r>
      <w:r w:rsidR="00917565" w:rsidRPr="00F00BE3">
        <w:rPr>
          <w:rFonts w:ascii="Marker Felt" w:hAnsi="Marker Felt"/>
          <w:sz w:val="28"/>
          <w:szCs w:val="28"/>
        </w:rPr>
        <w:t xml:space="preserve"> to p</w:t>
      </w:r>
      <w:r w:rsidR="00D414F1" w:rsidRPr="00F00BE3">
        <w:rPr>
          <w:rFonts w:ascii="Marker Felt" w:hAnsi="Marker Felt"/>
          <w:sz w:val="28"/>
          <w:szCs w:val="28"/>
        </w:rPr>
        <w:t>review the content and make certain</w:t>
      </w:r>
      <w:r w:rsidR="00917565" w:rsidRPr="00F00BE3">
        <w:rPr>
          <w:rFonts w:ascii="Marker Felt" w:hAnsi="Marker Felt"/>
          <w:sz w:val="28"/>
          <w:szCs w:val="28"/>
        </w:rPr>
        <w:t xml:space="preserve"> you are comfortable with the material before selecting your choice.</w:t>
      </w:r>
    </w:p>
    <w:p w14:paraId="4312D48B" w14:textId="77777777" w:rsidR="00735F84" w:rsidRDefault="00735F84"/>
    <w:p w14:paraId="7F2CB0C5" w14:textId="77777777" w:rsidR="001D3213" w:rsidRDefault="001D3213" w:rsidP="00735F84"/>
    <w:p w14:paraId="70867DB5" w14:textId="77777777" w:rsidR="001D3213" w:rsidRDefault="001D3213" w:rsidP="00735F84"/>
    <w:p w14:paraId="72918A9A" w14:textId="77777777" w:rsidR="001D3213" w:rsidRDefault="001D3213" w:rsidP="00735F84"/>
    <w:p w14:paraId="547F2DE8" w14:textId="77777777" w:rsidR="001D3213" w:rsidRDefault="001D3213" w:rsidP="00735F84"/>
    <w:p w14:paraId="2E10EFC7" w14:textId="77777777" w:rsidR="001D3213" w:rsidRDefault="001D3213" w:rsidP="00735F84"/>
    <w:p w14:paraId="5ACB7E9B" w14:textId="77777777" w:rsidR="001D3213" w:rsidRDefault="001D3213" w:rsidP="00735F84"/>
    <w:p w14:paraId="4BC4EDEE" w14:textId="77777777" w:rsidR="001D3213" w:rsidRDefault="001D3213" w:rsidP="00735F84"/>
    <w:p w14:paraId="5CE89355" w14:textId="77777777" w:rsidR="001D3213" w:rsidRDefault="001D3213" w:rsidP="00735F84"/>
    <w:p w14:paraId="616915D8" w14:textId="77777777" w:rsidR="001D3213" w:rsidRDefault="001D3213" w:rsidP="00735F84"/>
    <w:p w14:paraId="1777E3E0" w14:textId="77777777" w:rsidR="001D3213" w:rsidRDefault="001D3213" w:rsidP="00735F84"/>
    <w:p w14:paraId="6D6DCB22" w14:textId="77777777" w:rsidR="001D3213" w:rsidRDefault="001D3213" w:rsidP="00735F84"/>
    <w:p w14:paraId="2816D17D" w14:textId="77777777" w:rsidR="001D3213" w:rsidRDefault="001D3213" w:rsidP="00735F84"/>
    <w:p w14:paraId="0E6F5EE3" w14:textId="77777777" w:rsidR="001D3213" w:rsidRDefault="001D3213" w:rsidP="00735F84"/>
    <w:p w14:paraId="6197DFF6" w14:textId="77777777" w:rsidR="001D3213" w:rsidRDefault="001D3213" w:rsidP="00735F84"/>
    <w:p w14:paraId="1A77D4BC" w14:textId="77777777" w:rsidR="001D3213" w:rsidRDefault="001D3213" w:rsidP="00735F84"/>
    <w:p w14:paraId="0228E726" w14:textId="77777777" w:rsidR="001D3213" w:rsidRDefault="001D3213" w:rsidP="00735F84"/>
    <w:p w14:paraId="76384EC7" w14:textId="77777777" w:rsidR="001D3213" w:rsidRDefault="001D3213" w:rsidP="00735F84"/>
    <w:p w14:paraId="69332E6A" w14:textId="77777777" w:rsidR="001D3213" w:rsidRDefault="001D3213" w:rsidP="00735F84"/>
    <w:p w14:paraId="6B888EAB" w14:textId="77777777" w:rsidR="001D3213" w:rsidRDefault="001D3213" w:rsidP="00735F84"/>
    <w:p w14:paraId="70D6211E" w14:textId="77777777" w:rsidR="001D3213" w:rsidRDefault="001D3213" w:rsidP="00735F84"/>
    <w:p w14:paraId="61C1646C" w14:textId="77777777" w:rsidR="001D3213" w:rsidRDefault="001D3213" w:rsidP="00735F84"/>
    <w:p w14:paraId="53366C0F" w14:textId="77777777" w:rsidR="001D3213" w:rsidRDefault="001D3213" w:rsidP="00735F84"/>
    <w:p w14:paraId="69DC59B5" w14:textId="77777777" w:rsidR="001D3213" w:rsidRDefault="001D3213" w:rsidP="00735F84"/>
    <w:p w14:paraId="456A61ED" w14:textId="77777777" w:rsidR="001D3213" w:rsidRDefault="001D3213" w:rsidP="00735F84"/>
    <w:p w14:paraId="1D3B8D87" w14:textId="77777777" w:rsidR="001D3213" w:rsidRDefault="001D3213" w:rsidP="00735F84"/>
    <w:p w14:paraId="5A3DC5AC" w14:textId="19DB8BF5" w:rsidR="001D3213" w:rsidRDefault="0026480E" w:rsidP="00735F84">
      <w:r>
        <w:br/>
      </w:r>
    </w:p>
    <w:p w14:paraId="1380AD79" w14:textId="77777777" w:rsidR="00F00BE3" w:rsidRDefault="00F00BE3" w:rsidP="00735F84"/>
    <w:p w14:paraId="68557F74" w14:textId="77777777" w:rsidR="00F00BE3" w:rsidRDefault="00F00BE3" w:rsidP="00735F84"/>
    <w:p w14:paraId="601EF7B4" w14:textId="77777777" w:rsidR="00735F84" w:rsidRDefault="00735F84" w:rsidP="00735F84">
      <w:r>
        <w:t>DIALECTICAL JOURNAL</w:t>
      </w:r>
    </w:p>
    <w:p w14:paraId="1F118CE2" w14:textId="77777777" w:rsidR="00735F84" w:rsidRDefault="00735F84" w:rsidP="00735F84"/>
    <w:p w14:paraId="7F56816E" w14:textId="7AA548BA" w:rsidR="00735F84" w:rsidRDefault="00735F84" w:rsidP="00735F84">
      <w:r>
        <w:t xml:space="preserve">A dialectical journal is another name for a double-entry journal or a reader-response journal. A dialectical journal is a journal that records a dialogue, or conversation, between the ideas in the text (the words that you are reading) and the ideas of the reading (the person doing the reading). In essence, a dialectical journal is a conversation with </w:t>
      </w:r>
      <w:proofErr w:type="gramStart"/>
      <w:r>
        <w:t>yourself</w:t>
      </w:r>
      <w:proofErr w:type="gramEnd"/>
      <w:r>
        <w:t xml:space="preserve"> about the novel. Write down your thoughts, questions, insights, and ideas while you read. Use quotes from the work as springboards for your thoughts, ideas and reflec</w:t>
      </w:r>
      <w:r w:rsidR="008C6EF5">
        <w:t xml:space="preserve">tion. You should have </w:t>
      </w:r>
      <w:r w:rsidR="008C6EF5" w:rsidRPr="008C6EF5">
        <w:rPr>
          <w:u w:val="single"/>
        </w:rPr>
        <w:t>at least</w:t>
      </w:r>
      <w:r w:rsidR="008C6EF5">
        <w:t xml:space="preserve"> 30 (2</w:t>
      </w:r>
      <w:r>
        <w:t>0+10) quotes and responses that will be due for points the day you return to class.</w:t>
      </w:r>
    </w:p>
    <w:p w14:paraId="34B0562B" w14:textId="77777777" w:rsidR="00735F84" w:rsidRDefault="00735F84" w:rsidP="00735F84"/>
    <w:p w14:paraId="6BE6772D" w14:textId="77777777" w:rsidR="00735F84" w:rsidRDefault="00735F84" w:rsidP="00735F84">
      <w:r>
        <w:t>To help, find key quotes that…</w:t>
      </w:r>
    </w:p>
    <w:p w14:paraId="0376E519" w14:textId="77777777" w:rsidR="00735F84" w:rsidRDefault="00735F84" w:rsidP="00735F84">
      <w:pPr>
        <w:pStyle w:val="ListParagraph"/>
        <w:numPr>
          <w:ilvl w:val="0"/>
          <w:numId w:val="5"/>
        </w:numPr>
      </w:pPr>
      <w:r>
        <w:t>Include literary elements</w:t>
      </w:r>
    </w:p>
    <w:p w14:paraId="033FAB5B" w14:textId="77777777" w:rsidR="00735F84" w:rsidRDefault="00735F84" w:rsidP="00735F84">
      <w:pPr>
        <w:pStyle w:val="ListParagraph"/>
        <w:numPr>
          <w:ilvl w:val="0"/>
          <w:numId w:val="5"/>
        </w:numPr>
      </w:pPr>
      <w:r>
        <w:t>Express key ideas or concepts</w:t>
      </w:r>
    </w:p>
    <w:p w14:paraId="3C9D692C" w14:textId="77777777" w:rsidR="00735F84" w:rsidRDefault="00735F84" w:rsidP="00735F84">
      <w:pPr>
        <w:pStyle w:val="ListParagraph"/>
        <w:numPr>
          <w:ilvl w:val="0"/>
          <w:numId w:val="5"/>
        </w:numPr>
      </w:pPr>
      <w:r>
        <w:t>Reveal something about a character</w:t>
      </w:r>
    </w:p>
    <w:p w14:paraId="7DD88FC7" w14:textId="77777777" w:rsidR="00735F84" w:rsidRDefault="00735F84" w:rsidP="00735F84"/>
    <w:p w14:paraId="7810D17B" w14:textId="77777777" w:rsidR="00735F84" w:rsidRDefault="00735F84" w:rsidP="00735F84">
      <w:r>
        <w:t xml:space="preserve">In your own words, provide a clear response to the quote. Why is it important? What does it mean? How does it relate to key themes and literary elements in the book? Do NOT summarize but rather explain the importance of the quote. For both works, the dialectical journal MUST COVER THE ENTIRE SCOPE OF THE BOOK- not just the beginning and end chapters. Aim for </w:t>
      </w:r>
      <w:r w:rsidRPr="0051704C">
        <w:rPr>
          <w:i/>
        </w:rPr>
        <w:t>approximately</w:t>
      </w:r>
      <w:r>
        <w:t xml:space="preserve"> one thought per 15 pages. </w:t>
      </w:r>
    </w:p>
    <w:p w14:paraId="38415631" w14:textId="77777777" w:rsidR="00735F84" w:rsidRDefault="00735F84" w:rsidP="00735F84"/>
    <w:p w14:paraId="3D946F0A" w14:textId="77777777" w:rsidR="00735F84" w:rsidRDefault="00735F84" w:rsidP="00735F84">
      <w:pPr>
        <w:widowControl w:val="0"/>
        <w:autoSpaceDE w:val="0"/>
        <w:autoSpaceDN w:val="0"/>
        <w:adjustRightInd w:val="0"/>
        <w:spacing w:after="240"/>
        <w:rPr>
          <w:rFonts w:ascii="Times" w:hAnsi="Times" w:cs="Times"/>
        </w:rPr>
      </w:pPr>
      <w:r w:rsidRPr="00FA5DB1">
        <w:rPr>
          <w:rFonts w:ascii="Times" w:hAnsi="Times" w:cs="Times"/>
        </w:rPr>
        <w:t>The left hand column of a double entry journal is the space in which you record key quotes, and the right hand column is the space in which you put your response. An analogy for this is to see the left hand column functioning as a highlighter pen and the right hand column as th</w:t>
      </w:r>
      <w:r>
        <w:rPr>
          <w:rFonts w:ascii="Times" w:hAnsi="Times" w:cs="Times"/>
        </w:rPr>
        <w:t xml:space="preserve">e notes scribbled in the margin. </w:t>
      </w:r>
    </w:p>
    <w:p w14:paraId="0274B94A" w14:textId="77777777" w:rsidR="00735F84" w:rsidRDefault="00735F84" w:rsidP="00735F84">
      <w:pPr>
        <w:widowControl w:val="0"/>
        <w:autoSpaceDE w:val="0"/>
        <w:autoSpaceDN w:val="0"/>
        <w:adjustRightInd w:val="0"/>
        <w:spacing w:after="240"/>
        <w:rPr>
          <w:rFonts w:ascii="Times" w:hAnsi="Times" w:cs="Times"/>
        </w:rPr>
      </w:pPr>
      <w:r>
        <w:rPr>
          <w:rFonts w:ascii="Times" w:hAnsi="Times" w:cs="Times"/>
        </w:rPr>
        <w:t>Example:</w:t>
      </w:r>
    </w:p>
    <w:p w14:paraId="52F4F983" w14:textId="77777777" w:rsidR="00735F84" w:rsidRPr="007C01BA" w:rsidRDefault="00735F84" w:rsidP="00735F84">
      <w:pPr>
        <w:widowControl w:val="0"/>
        <w:autoSpaceDE w:val="0"/>
        <w:autoSpaceDN w:val="0"/>
        <w:adjustRightInd w:val="0"/>
        <w:spacing w:after="240"/>
        <w:rPr>
          <w:rFonts w:ascii="Times" w:hAnsi="Times" w:cs="Times"/>
          <w:u w:val="single"/>
        </w:rPr>
      </w:pPr>
      <w:r w:rsidRPr="007C01BA">
        <w:rPr>
          <w:rFonts w:ascii="Times" w:hAnsi="Times" w:cs="Times"/>
          <w:i/>
          <w:noProof/>
          <w:u w:val="single"/>
        </w:rPr>
        <mc:AlternateContent>
          <mc:Choice Requires="wps">
            <w:drawing>
              <wp:anchor distT="0" distB="0" distL="114300" distR="114300" simplePos="0" relativeHeight="251665408" behindDoc="0" locked="0" layoutInCell="1" allowOverlap="1" wp14:anchorId="60062A75" wp14:editId="6797B8B9">
                <wp:simplePos x="0" y="0"/>
                <wp:positionH relativeFrom="column">
                  <wp:posOffset>-114300</wp:posOffset>
                </wp:positionH>
                <wp:positionV relativeFrom="paragraph">
                  <wp:posOffset>227330</wp:posOffset>
                </wp:positionV>
                <wp:extent cx="2743200" cy="1285875"/>
                <wp:effectExtent l="0" t="0" r="0" b="9525"/>
                <wp:wrapThrough wrapText="bothSides">
                  <wp:wrapPolygon edited="0">
                    <wp:start x="200" y="0"/>
                    <wp:lineTo x="200" y="21333"/>
                    <wp:lineTo x="21200" y="21333"/>
                    <wp:lineTo x="21200" y="0"/>
                    <wp:lineTo x="200" y="0"/>
                  </wp:wrapPolygon>
                </wp:wrapThrough>
                <wp:docPr id="8" name="Text Box 8"/>
                <wp:cNvGraphicFramePr/>
                <a:graphic xmlns:a="http://schemas.openxmlformats.org/drawingml/2006/main">
                  <a:graphicData uri="http://schemas.microsoft.com/office/word/2010/wordprocessingShape">
                    <wps:wsp>
                      <wps:cNvSpPr txBox="1"/>
                      <wps:spPr>
                        <a:xfrm>
                          <a:off x="0" y="0"/>
                          <a:ext cx="2743200" cy="1285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48439" w14:textId="77777777" w:rsidR="000320F9" w:rsidRDefault="000320F9" w:rsidP="00735F84">
                            <w:pPr>
                              <w:widowControl w:val="0"/>
                              <w:pBdr>
                                <w:right w:val="single" w:sz="4" w:space="4" w:color="auto"/>
                              </w:pBdr>
                              <w:autoSpaceDE w:val="0"/>
                              <w:autoSpaceDN w:val="0"/>
                              <w:adjustRightInd w:val="0"/>
                              <w:spacing w:after="240"/>
                              <w:contextualSpacing/>
                              <w:rPr>
                                <w:rFonts w:ascii="Times" w:hAnsi="Times" w:cs="Times"/>
                              </w:rPr>
                            </w:pPr>
                            <w:r w:rsidRPr="00FA5DB1">
                              <w:rPr>
                                <w:rFonts w:ascii="Times" w:hAnsi="Times" w:cs="Times"/>
                              </w:rPr>
                              <w:t>Now we come to the most important thing. I've been thinking...We want to have fun. And we want to be rescued</w:t>
                            </w:r>
                            <w:r>
                              <w:rPr>
                                <w:rFonts w:ascii="Times" w:hAnsi="Times" w:cs="Times"/>
                              </w:rPr>
                              <w:t>.</w:t>
                            </w:r>
                          </w:p>
                          <w:p w14:paraId="12713E40" w14:textId="77777777" w:rsidR="000320F9" w:rsidRPr="004E2B40" w:rsidRDefault="000320F9" w:rsidP="00735F84">
                            <w:pPr>
                              <w:widowControl w:val="0"/>
                              <w:pBdr>
                                <w:right w:val="single" w:sz="4" w:space="4" w:color="auto"/>
                              </w:pBdr>
                              <w:autoSpaceDE w:val="0"/>
                              <w:autoSpaceDN w:val="0"/>
                              <w:adjustRightInd w:val="0"/>
                              <w:spacing w:after="240"/>
                              <w:contextualSpacing/>
                              <w:rPr>
                                <w:rFonts w:ascii="Times" w:hAnsi="Times" w:cs="Times"/>
                              </w:rPr>
                            </w:pPr>
                            <w:r>
                              <w:rPr>
                                <w:rFonts w:ascii="Times" w:hAnsi="Times" w:cs="Times"/>
                              </w:rPr>
                              <w:t>-Pg.37</w:t>
                            </w:r>
                          </w:p>
                          <w:p w14:paraId="1D6DD1ED" w14:textId="77777777" w:rsidR="000320F9" w:rsidRDefault="000320F9" w:rsidP="00735F84">
                            <w:pPr>
                              <w:pBdr>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8.95pt;margin-top:17.9pt;width:3in;height:10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jiidECAAAW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" filled="f" stroked="f">
                <v:textbox>
                  <w:txbxContent>
                    <w:p w14:paraId="10A48439" w14:textId="77777777" w:rsidR="000320F9" w:rsidRDefault="000320F9" w:rsidP="00735F84">
                      <w:pPr>
                        <w:widowControl w:val="0"/>
                        <w:pBdr>
                          <w:right w:val="single" w:sz="4" w:space="4" w:color="auto"/>
                        </w:pBdr>
                        <w:autoSpaceDE w:val="0"/>
                        <w:autoSpaceDN w:val="0"/>
                        <w:adjustRightInd w:val="0"/>
                        <w:spacing w:after="240"/>
                        <w:contextualSpacing/>
                        <w:rPr>
                          <w:rFonts w:ascii="Times" w:hAnsi="Times" w:cs="Times"/>
                        </w:rPr>
                      </w:pPr>
                      <w:r w:rsidRPr="00FA5DB1">
                        <w:rPr>
                          <w:rFonts w:ascii="Times" w:hAnsi="Times" w:cs="Times"/>
                        </w:rPr>
                        <w:t>Now we come to the most important thing. I've been thinking...We want to have fun. And we want to be rescued</w:t>
                      </w:r>
                      <w:r>
                        <w:rPr>
                          <w:rFonts w:ascii="Times" w:hAnsi="Times" w:cs="Times"/>
                        </w:rPr>
                        <w:t>.</w:t>
                      </w:r>
                    </w:p>
                    <w:p w14:paraId="12713E40" w14:textId="77777777" w:rsidR="000320F9" w:rsidRPr="004E2B40" w:rsidRDefault="000320F9" w:rsidP="00735F84">
                      <w:pPr>
                        <w:widowControl w:val="0"/>
                        <w:pBdr>
                          <w:right w:val="single" w:sz="4" w:space="4" w:color="auto"/>
                        </w:pBdr>
                        <w:autoSpaceDE w:val="0"/>
                        <w:autoSpaceDN w:val="0"/>
                        <w:adjustRightInd w:val="0"/>
                        <w:spacing w:after="240"/>
                        <w:contextualSpacing/>
                        <w:rPr>
                          <w:rFonts w:ascii="Times" w:hAnsi="Times" w:cs="Times"/>
                        </w:rPr>
                      </w:pPr>
                      <w:r>
                        <w:rPr>
                          <w:rFonts w:ascii="Times" w:hAnsi="Times" w:cs="Times"/>
                        </w:rPr>
                        <w:t>-Pg.37</w:t>
                      </w:r>
                    </w:p>
                    <w:p w14:paraId="1D6DD1ED" w14:textId="77777777" w:rsidR="000320F9" w:rsidRDefault="000320F9" w:rsidP="00735F84">
                      <w:pPr>
                        <w:pBdr>
                          <w:right w:val="single" w:sz="4" w:space="4" w:color="auto"/>
                        </w:pBdr>
                      </w:pPr>
                    </w:p>
                  </w:txbxContent>
                </v:textbox>
                <w10:wrap type="through"/>
              </v:shape>
            </w:pict>
          </mc:Fallback>
        </mc:AlternateContent>
      </w:r>
      <w:r w:rsidRPr="007C01BA">
        <w:rPr>
          <w:rFonts w:ascii="Times" w:hAnsi="Times" w:cs="Times"/>
          <w:i/>
          <w:noProof/>
          <w:u w:val="single"/>
        </w:rPr>
        <mc:AlternateContent>
          <mc:Choice Requires="wps">
            <w:drawing>
              <wp:anchor distT="0" distB="0" distL="114300" distR="114300" simplePos="0" relativeHeight="251666432" behindDoc="0" locked="0" layoutInCell="1" allowOverlap="1" wp14:anchorId="42967277" wp14:editId="20B2103B">
                <wp:simplePos x="0" y="0"/>
                <wp:positionH relativeFrom="column">
                  <wp:posOffset>2628900</wp:posOffset>
                </wp:positionH>
                <wp:positionV relativeFrom="paragraph">
                  <wp:posOffset>227965</wp:posOffset>
                </wp:positionV>
                <wp:extent cx="3657600" cy="1371600"/>
                <wp:effectExtent l="0" t="0" r="0" b="0"/>
                <wp:wrapThrough wrapText="bothSides">
                  <wp:wrapPolygon edited="0">
                    <wp:start x="150" y="0"/>
                    <wp:lineTo x="150" y="21200"/>
                    <wp:lineTo x="21300" y="21200"/>
                    <wp:lineTo x="21300" y="0"/>
                    <wp:lineTo x="150" y="0"/>
                  </wp:wrapPolygon>
                </wp:wrapThrough>
                <wp:docPr id="9" name="Text Box 9"/>
                <wp:cNvGraphicFramePr/>
                <a:graphic xmlns:a="http://schemas.openxmlformats.org/drawingml/2006/main">
                  <a:graphicData uri="http://schemas.microsoft.com/office/word/2010/wordprocessingShape">
                    <wps:wsp>
                      <wps:cNvSpPr txBox="1"/>
                      <wps:spPr>
                        <a:xfrm>
                          <a:off x="0" y="0"/>
                          <a:ext cx="3657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35F2A" w14:textId="77777777" w:rsidR="000320F9" w:rsidRPr="00FA5DB1" w:rsidRDefault="000320F9" w:rsidP="00735F84">
                            <w:pPr>
                              <w:widowControl w:val="0"/>
                              <w:autoSpaceDE w:val="0"/>
                              <w:autoSpaceDN w:val="0"/>
                              <w:adjustRightInd w:val="0"/>
                              <w:spacing w:after="240"/>
                              <w:rPr>
                                <w:rFonts w:ascii="Times" w:hAnsi="Times" w:cs="Times"/>
                              </w:rPr>
                            </w:pPr>
                            <w:r w:rsidRPr="00FA5DB1">
                              <w:rPr>
                                <w:rFonts w:ascii="Times" w:hAnsi="Times" w:cs="Times"/>
                              </w:rPr>
                              <w:t>This quote symbolizes how Ralph is stuck between two courses of action. He wants to be a kid, to be carefree; but he also wants to be responsible, and to lead the younger kids to safety. He is stuck between the adult world, represented by Piggy, and the world of childish wants, represented by Jack. I wonder which route he will eventually follow...</w:t>
                            </w:r>
                          </w:p>
                          <w:p w14:paraId="2A76A27B" w14:textId="77777777" w:rsidR="000320F9" w:rsidRDefault="000320F9" w:rsidP="00735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07pt;margin-top:17.95pt;width:4in;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V57tECAAAW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" filled="f" stroked="f">
                <v:textbox>
                  <w:txbxContent>
                    <w:p w14:paraId="45535F2A" w14:textId="77777777" w:rsidR="000320F9" w:rsidRPr="00FA5DB1" w:rsidRDefault="000320F9" w:rsidP="00735F84">
                      <w:pPr>
                        <w:widowControl w:val="0"/>
                        <w:autoSpaceDE w:val="0"/>
                        <w:autoSpaceDN w:val="0"/>
                        <w:adjustRightInd w:val="0"/>
                        <w:spacing w:after="240"/>
                        <w:rPr>
                          <w:rFonts w:ascii="Times" w:hAnsi="Times" w:cs="Times"/>
                        </w:rPr>
                      </w:pPr>
                      <w:r w:rsidRPr="00FA5DB1">
                        <w:rPr>
                          <w:rFonts w:ascii="Times" w:hAnsi="Times" w:cs="Times"/>
                        </w:rPr>
                        <w:t>This quote symbolizes how Ralph is stuck between two courses of action. He wants to be a kid, to be carefree; but he also wants to be responsible, and to lead the younger kids to safety. He is stuck between the adult world, represented by Piggy, and the world of childish wants, represented by Jack. I wonder which route he will eventually follow...</w:t>
                      </w:r>
                    </w:p>
                    <w:p w14:paraId="2A76A27B" w14:textId="77777777" w:rsidR="000320F9" w:rsidRDefault="000320F9" w:rsidP="00735F84"/>
                  </w:txbxContent>
                </v:textbox>
                <w10:wrap type="through"/>
              </v:shape>
            </w:pict>
          </mc:Fallback>
        </mc:AlternateContent>
      </w:r>
      <w:r w:rsidRPr="007C01BA">
        <w:rPr>
          <w:rFonts w:ascii="Times" w:hAnsi="Times" w:cs="Times"/>
          <w:i/>
          <w:u w:val="single"/>
        </w:rPr>
        <w:t>The Lord of the Flies</w:t>
      </w:r>
      <w:r w:rsidRPr="007C01BA">
        <w:rPr>
          <w:rFonts w:ascii="Times" w:hAnsi="Times" w:cs="Times"/>
          <w:u w:val="single"/>
        </w:rPr>
        <w:t xml:space="preserve"> by William Golding</w:t>
      </w:r>
      <w:r>
        <w:rPr>
          <w:rFonts w:ascii="Times" w:hAnsi="Times" w:cs="Times"/>
          <w:u w:val="single"/>
        </w:rPr>
        <w:t xml:space="preserve">  </w:t>
      </w:r>
    </w:p>
    <w:p w14:paraId="1B150830" w14:textId="77777777" w:rsidR="00735F84" w:rsidRDefault="00735F84" w:rsidP="00735F84"/>
    <w:p w14:paraId="10E7CBA5" w14:textId="77777777" w:rsidR="00735F84" w:rsidRDefault="00735F84" w:rsidP="00735F84"/>
    <w:p w14:paraId="277C20E1" w14:textId="02CAD93B" w:rsidR="00735F84" w:rsidRPr="00077A45" w:rsidRDefault="00735F84" w:rsidP="00735F84">
      <w:pPr>
        <w:rPr>
          <w:b/>
        </w:rPr>
      </w:pPr>
      <w:r w:rsidRPr="00077A45">
        <w:rPr>
          <w:b/>
        </w:rPr>
        <w:t>Your first timed writing will be to wri</w:t>
      </w:r>
      <w:r w:rsidR="001D3213">
        <w:rPr>
          <w:b/>
        </w:rPr>
        <w:t>te about an aspect of the novel</w:t>
      </w:r>
      <w:r w:rsidR="00D55FC5">
        <w:rPr>
          <w:b/>
        </w:rPr>
        <w:t>s</w:t>
      </w:r>
      <w:r w:rsidRPr="00077A45">
        <w:rPr>
          <w:b/>
        </w:rPr>
        <w:t>, so be sure to annotate and read closely.  Bring your journal entries to the first day of class in September.  Have fun!</w:t>
      </w:r>
    </w:p>
    <w:p w14:paraId="40B8E7E1" w14:textId="77777777" w:rsidR="00735F84" w:rsidRDefault="00735F84"/>
    <w:sectPr w:rsidR="00735F84" w:rsidSect="0026480E">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andwriting - Dakota">
    <w:altName w:val="Cambria"/>
    <w:panose1 w:val="02000400000000000000"/>
    <w:charset w:val="00"/>
    <w:family w:val="auto"/>
    <w:pitch w:val="variable"/>
    <w:sig w:usb0="80000027" w:usb1="00000000" w:usb2="00000000" w:usb3="00000000" w:csb0="00000111" w:csb1="00000000"/>
  </w:font>
  <w:font w:name="Chalkduster">
    <w:panose1 w:val="03050602040202020205"/>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999"/>
    <w:multiLevelType w:val="hybridMultilevel"/>
    <w:tmpl w:val="6E8A1BF4"/>
    <w:lvl w:ilvl="0" w:tplc="5B24E4A8">
      <w:numFmt w:val="bullet"/>
      <w:lvlText w:val="-"/>
      <w:lvlJc w:val="left"/>
      <w:pPr>
        <w:ind w:left="1440" w:hanging="360"/>
      </w:pPr>
      <w:rPr>
        <w:rFonts w:ascii="Corbel" w:eastAsiaTheme="minorEastAsia" w:hAnsi="Corbel" w:cstheme="minorBidi"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263B51"/>
    <w:multiLevelType w:val="hybridMultilevel"/>
    <w:tmpl w:val="A566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F6C98"/>
    <w:multiLevelType w:val="hybridMultilevel"/>
    <w:tmpl w:val="DD42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A3109"/>
    <w:multiLevelType w:val="hybridMultilevel"/>
    <w:tmpl w:val="3B42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F549B"/>
    <w:multiLevelType w:val="hybridMultilevel"/>
    <w:tmpl w:val="40DED3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425A3C"/>
    <w:multiLevelType w:val="hybridMultilevel"/>
    <w:tmpl w:val="E818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F75C7"/>
    <w:multiLevelType w:val="hybridMultilevel"/>
    <w:tmpl w:val="2BA6D3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254E0B"/>
    <w:multiLevelType w:val="hybridMultilevel"/>
    <w:tmpl w:val="7D84B9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C0"/>
    <w:rsid w:val="0001387C"/>
    <w:rsid w:val="000320F9"/>
    <w:rsid w:val="001D3213"/>
    <w:rsid w:val="00245A71"/>
    <w:rsid w:val="0026480E"/>
    <w:rsid w:val="002C546E"/>
    <w:rsid w:val="002F0B6F"/>
    <w:rsid w:val="003F716E"/>
    <w:rsid w:val="004006B3"/>
    <w:rsid w:val="004A1B9C"/>
    <w:rsid w:val="0056283A"/>
    <w:rsid w:val="00585FC0"/>
    <w:rsid w:val="005B0B2C"/>
    <w:rsid w:val="00735F84"/>
    <w:rsid w:val="007A4D97"/>
    <w:rsid w:val="00835AD9"/>
    <w:rsid w:val="008C6EF5"/>
    <w:rsid w:val="008D3396"/>
    <w:rsid w:val="00910883"/>
    <w:rsid w:val="00917565"/>
    <w:rsid w:val="009E46F9"/>
    <w:rsid w:val="00A743C7"/>
    <w:rsid w:val="00A86208"/>
    <w:rsid w:val="00AF2421"/>
    <w:rsid w:val="00BC19C2"/>
    <w:rsid w:val="00BF65F5"/>
    <w:rsid w:val="00BF780A"/>
    <w:rsid w:val="00C8149A"/>
    <w:rsid w:val="00C93CE2"/>
    <w:rsid w:val="00CF079B"/>
    <w:rsid w:val="00D414F1"/>
    <w:rsid w:val="00D55FC5"/>
    <w:rsid w:val="00E24E91"/>
    <w:rsid w:val="00E647F1"/>
    <w:rsid w:val="00E6574F"/>
    <w:rsid w:val="00E85A9B"/>
    <w:rsid w:val="00EB1924"/>
    <w:rsid w:val="00ED585D"/>
    <w:rsid w:val="00F0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F6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C0"/>
    <w:pPr>
      <w:ind w:left="720"/>
      <w:contextualSpacing/>
    </w:pPr>
  </w:style>
  <w:style w:type="character" w:styleId="Hyperlink">
    <w:name w:val="Hyperlink"/>
    <w:basedOn w:val="DefaultParagraphFont"/>
    <w:uiPriority w:val="99"/>
    <w:unhideWhenUsed/>
    <w:rsid w:val="00E24E91"/>
    <w:rPr>
      <w:color w:val="0000FF" w:themeColor="hyperlink"/>
      <w:u w:val="single"/>
    </w:rPr>
  </w:style>
  <w:style w:type="paragraph" w:styleId="BalloonText">
    <w:name w:val="Balloon Text"/>
    <w:basedOn w:val="Normal"/>
    <w:link w:val="BalloonTextChar"/>
    <w:uiPriority w:val="99"/>
    <w:semiHidden/>
    <w:unhideWhenUsed/>
    <w:rsid w:val="002F0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B6F"/>
    <w:rPr>
      <w:rFonts w:ascii="Lucida Grande" w:hAnsi="Lucida Grande" w:cs="Lucida Grande"/>
      <w:sz w:val="18"/>
      <w:szCs w:val="18"/>
    </w:rPr>
  </w:style>
  <w:style w:type="paragraph" w:styleId="NormalWeb">
    <w:name w:val="Normal (Web)"/>
    <w:basedOn w:val="Normal"/>
    <w:uiPriority w:val="99"/>
    <w:unhideWhenUsed/>
    <w:rsid w:val="00EB192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C0"/>
    <w:pPr>
      <w:ind w:left="720"/>
      <w:contextualSpacing/>
    </w:pPr>
  </w:style>
  <w:style w:type="character" w:styleId="Hyperlink">
    <w:name w:val="Hyperlink"/>
    <w:basedOn w:val="DefaultParagraphFont"/>
    <w:uiPriority w:val="99"/>
    <w:unhideWhenUsed/>
    <w:rsid w:val="00E24E91"/>
    <w:rPr>
      <w:color w:val="0000FF" w:themeColor="hyperlink"/>
      <w:u w:val="single"/>
    </w:rPr>
  </w:style>
  <w:style w:type="paragraph" w:styleId="BalloonText">
    <w:name w:val="Balloon Text"/>
    <w:basedOn w:val="Normal"/>
    <w:link w:val="BalloonTextChar"/>
    <w:uiPriority w:val="99"/>
    <w:semiHidden/>
    <w:unhideWhenUsed/>
    <w:rsid w:val="002F0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B6F"/>
    <w:rPr>
      <w:rFonts w:ascii="Lucida Grande" w:hAnsi="Lucida Grande" w:cs="Lucida Grande"/>
      <w:sz w:val="18"/>
      <w:szCs w:val="18"/>
    </w:rPr>
  </w:style>
  <w:style w:type="paragraph" w:styleId="NormalWeb">
    <w:name w:val="Normal (Web)"/>
    <w:basedOn w:val="Normal"/>
    <w:uiPriority w:val="99"/>
    <w:unhideWhenUsed/>
    <w:rsid w:val="00EB192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718">
      <w:bodyDiv w:val="1"/>
      <w:marLeft w:val="0"/>
      <w:marRight w:val="0"/>
      <w:marTop w:val="0"/>
      <w:marBottom w:val="0"/>
      <w:divBdr>
        <w:top w:val="none" w:sz="0" w:space="0" w:color="auto"/>
        <w:left w:val="none" w:sz="0" w:space="0" w:color="auto"/>
        <w:bottom w:val="none" w:sz="0" w:space="0" w:color="auto"/>
        <w:right w:val="none" w:sz="0" w:space="0" w:color="auto"/>
      </w:divBdr>
    </w:div>
    <w:div w:id="565803512">
      <w:bodyDiv w:val="1"/>
      <w:marLeft w:val="0"/>
      <w:marRight w:val="0"/>
      <w:marTop w:val="0"/>
      <w:marBottom w:val="0"/>
      <w:divBdr>
        <w:top w:val="none" w:sz="0" w:space="0" w:color="auto"/>
        <w:left w:val="none" w:sz="0" w:space="0" w:color="auto"/>
        <w:bottom w:val="none" w:sz="0" w:space="0" w:color="auto"/>
        <w:right w:val="none" w:sz="0" w:space="0" w:color="auto"/>
      </w:divBdr>
    </w:div>
    <w:div w:id="727152282">
      <w:bodyDiv w:val="1"/>
      <w:marLeft w:val="0"/>
      <w:marRight w:val="0"/>
      <w:marTop w:val="0"/>
      <w:marBottom w:val="0"/>
      <w:divBdr>
        <w:top w:val="none" w:sz="0" w:space="0" w:color="auto"/>
        <w:left w:val="none" w:sz="0" w:space="0" w:color="auto"/>
        <w:bottom w:val="none" w:sz="0" w:space="0" w:color="auto"/>
        <w:right w:val="none" w:sz="0" w:space="0" w:color="auto"/>
      </w:divBdr>
    </w:div>
    <w:div w:id="740565348">
      <w:bodyDiv w:val="1"/>
      <w:marLeft w:val="0"/>
      <w:marRight w:val="0"/>
      <w:marTop w:val="0"/>
      <w:marBottom w:val="0"/>
      <w:divBdr>
        <w:top w:val="none" w:sz="0" w:space="0" w:color="auto"/>
        <w:left w:val="none" w:sz="0" w:space="0" w:color="auto"/>
        <w:bottom w:val="none" w:sz="0" w:space="0" w:color="auto"/>
        <w:right w:val="none" w:sz="0" w:space="0" w:color="auto"/>
      </w:divBdr>
    </w:div>
    <w:div w:id="1282960811">
      <w:bodyDiv w:val="1"/>
      <w:marLeft w:val="0"/>
      <w:marRight w:val="0"/>
      <w:marTop w:val="0"/>
      <w:marBottom w:val="0"/>
      <w:divBdr>
        <w:top w:val="none" w:sz="0" w:space="0" w:color="auto"/>
        <w:left w:val="none" w:sz="0" w:space="0" w:color="auto"/>
        <w:bottom w:val="none" w:sz="0" w:space="0" w:color="auto"/>
        <w:right w:val="none" w:sz="0" w:space="0" w:color="auto"/>
      </w:divBdr>
      <w:divsChild>
        <w:div w:id="793057340">
          <w:marLeft w:val="0"/>
          <w:marRight w:val="0"/>
          <w:marTop w:val="0"/>
          <w:marBottom w:val="0"/>
          <w:divBdr>
            <w:top w:val="none" w:sz="0" w:space="0" w:color="auto"/>
            <w:left w:val="none" w:sz="0" w:space="0" w:color="auto"/>
            <w:bottom w:val="none" w:sz="0" w:space="0" w:color="auto"/>
            <w:right w:val="none" w:sz="0" w:space="0" w:color="auto"/>
          </w:divBdr>
          <w:divsChild>
            <w:div w:id="980111222">
              <w:marLeft w:val="0"/>
              <w:marRight w:val="0"/>
              <w:marTop w:val="0"/>
              <w:marBottom w:val="0"/>
              <w:divBdr>
                <w:top w:val="none" w:sz="0" w:space="0" w:color="auto"/>
                <w:left w:val="none" w:sz="0" w:space="0" w:color="auto"/>
                <w:bottom w:val="none" w:sz="0" w:space="0" w:color="auto"/>
                <w:right w:val="none" w:sz="0" w:space="0" w:color="auto"/>
              </w:divBdr>
              <w:divsChild>
                <w:div w:id="244611969">
                  <w:marLeft w:val="0"/>
                  <w:marRight w:val="0"/>
                  <w:marTop w:val="0"/>
                  <w:marBottom w:val="0"/>
                  <w:divBdr>
                    <w:top w:val="none" w:sz="0" w:space="0" w:color="auto"/>
                    <w:left w:val="none" w:sz="0" w:space="0" w:color="auto"/>
                    <w:bottom w:val="none" w:sz="0" w:space="0" w:color="auto"/>
                    <w:right w:val="none" w:sz="0" w:space="0" w:color="auto"/>
                  </w:divBdr>
                  <w:divsChild>
                    <w:div w:id="877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262">
              <w:marLeft w:val="0"/>
              <w:marRight w:val="0"/>
              <w:marTop w:val="0"/>
              <w:marBottom w:val="0"/>
              <w:divBdr>
                <w:top w:val="none" w:sz="0" w:space="0" w:color="auto"/>
                <w:left w:val="none" w:sz="0" w:space="0" w:color="auto"/>
                <w:bottom w:val="none" w:sz="0" w:space="0" w:color="auto"/>
                <w:right w:val="none" w:sz="0" w:space="0" w:color="auto"/>
              </w:divBdr>
              <w:divsChild>
                <w:div w:id="177626015">
                  <w:marLeft w:val="0"/>
                  <w:marRight w:val="0"/>
                  <w:marTop w:val="0"/>
                  <w:marBottom w:val="0"/>
                  <w:divBdr>
                    <w:top w:val="none" w:sz="0" w:space="0" w:color="auto"/>
                    <w:left w:val="none" w:sz="0" w:space="0" w:color="auto"/>
                    <w:bottom w:val="none" w:sz="0" w:space="0" w:color="auto"/>
                    <w:right w:val="none" w:sz="0" w:space="0" w:color="auto"/>
                  </w:divBdr>
                </w:div>
              </w:divsChild>
            </w:div>
            <w:div w:id="886264398">
              <w:marLeft w:val="0"/>
              <w:marRight w:val="0"/>
              <w:marTop w:val="0"/>
              <w:marBottom w:val="0"/>
              <w:divBdr>
                <w:top w:val="none" w:sz="0" w:space="0" w:color="auto"/>
                <w:left w:val="none" w:sz="0" w:space="0" w:color="auto"/>
                <w:bottom w:val="none" w:sz="0" w:space="0" w:color="auto"/>
                <w:right w:val="none" w:sz="0" w:space="0" w:color="auto"/>
              </w:divBdr>
              <w:divsChild>
                <w:div w:id="1557810830">
                  <w:marLeft w:val="0"/>
                  <w:marRight w:val="0"/>
                  <w:marTop w:val="0"/>
                  <w:marBottom w:val="0"/>
                  <w:divBdr>
                    <w:top w:val="none" w:sz="0" w:space="0" w:color="auto"/>
                    <w:left w:val="none" w:sz="0" w:space="0" w:color="auto"/>
                    <w:bottom w:val="none" w:sz="0" w:space="0" w:color="auto"/>
                    <w:right w:val="none" w:sz="0" w:space="0" w:color="auto"/>
                  </w:divBdr>
                  <w:divsChild>
                    <w:div w:id="17617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734">
              <w:marLeft w:val="0"/>
              <w:marRight w:val="0"/>
              <w:marTop w:val="0"/>
              <w:marBottom w:val="0"/>
              <w:divBdr>
                <w:top w:val="none" w:sz="0" w:space="0" w:color="auto"/>
                <w:left w:val="none" w:sz="0" w:space="0" w:color="auto"/>
                <w:bottom w:val="none" w:sz="0" w:space="0" w:color="auto"/>
                <w:right w:val="none" w:sz="0" w:space="0" w:color="auto"/>
              </w:divBdr>
              <w:divsChild>
                <w:div w:id="66609972">
                  <w:marLeft w:val="0"/>
                  <w:marRight w:val="0"/>
                  <w:marTop w:val="0"/>
                  <w:marBottom w:val="0"/>
                  <w:divBdr>
                    <w:top w:val="none" w:sz="0" w:space="0" w:color="auto"/>
                    <w:left w:val="none" w:sz="0" w:space="0" w:color="auto"/>
                    <w:bottom w:val="none" w:sz="0" w:space="0" w:color="auto"/>
                    <w:right w:val="none" w:sz="0" w:space="0" w:color="auto"/>
                  </w:divBdr>
                  <w:divsChild>
                    <w:div w:id="2415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9234">
              <w:marLeft w:val="0"/>
              <w:marRight w:val="0"/>
              <w:marTop w:val="0"/>
              <w:marBottom w:val="0"/>
              <w:divBdr>
                <w:top w:val="none" w:sz="0" w:space="0" w:color="auto"/>
                <w:left w:val="none" w:sz="0" w:space="0" w:color="auto"/>
                <w:bottom w:val="none" w:sz="0" w:space="0" w:color="auto"/>
                <w:right w:val="none" w:sz="0" w:space="0" w:color="auto"/>
              </w:divBdr>
              <w:divsChild>
                <w:div w:id="446462732">
                  <w:marLeft w:val="0"/>
                  <w:marRight w:val="0"/>
                  <w:marTop w:val="0"/>
                  <w:marBottom w:val="0"/>
                  <w:divBdr>
                    <w:top w:val="none" w:sz="0" w:space="0" w:color="auto"/>
                    <w:left w:val="none" w:sz="0" w:space="0" w:color="auto"/>
                    <w:bottom w:val="none" w:sz="0" w:space="0" w:color="auto"/>
                    <w:right w:val="none" w:sz="0" w:space="0" w:color="auto"/>
                  </w:divBdr>
                  <w:divsChild>
                    <w:div w:id="11516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1937">
              <w:marLeft w:val="0"/>
              <w:marRight w:val="0"/>
              <w:marTop w:val="0"/>
              <w:marBottom w:val="0"/>
              <w:divBdr>
                <w:top w:val="none" w:sz="0" w:space="0" w:color="auto"/>
                <w:left w:val="none" w:sz="0" w:space="0" w:color="auto"/>
                <w:bottom w:val="none" w:sz="0" w:space="0" w:color="auto"/>
                <w:right w:val="none" w:sz="0" w:space="0" w:color="auto"/>
              </w:divBdr>
              <w:divsChild>
                <w:div w:id="338124488">
                  <w:marLeft w:val="0"/>
                  <w:marRight w:val="0"/>
                  <w:marTop w:val="0"/>
                  <w:marBottom w:val="0"/>
                  <w:divBdr>
                    <w:top w:val="none" w:sz="0" w:space="0" w:color="auto"/>
                    <w:left w:val="none" w:sz="0" w:space="0" w:color="auto"/>
                    <w:bottom w:val="none" w:sz="0" w:space="0" w:color="auto"/>
                    <w:right w:val="none" w:sz="0" w:space="0" w:color="auto"/>
                  </w:divBdr>
                  <w:divsChild>
                    <w:div w:id="1748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945">
              <w:marLeft w:val="0"/>
              <w:marRight w:val="0"/>
              <w:marTop w:val="0"/>
              <w:marBottom w:val="0"/>
              <w:divBdr>
                <w:top w:val="none" w:sz="0" w:space="0" w:color="auto"/>
                <w:left w:val="none" w:sz="0" w:space="0" w:color="auto"/>
                <w:bottom w:val="none" w:sz="0" w:space="0" w:color="auto"/>
                <w:right w:val="none" w:sz="0" w:space="0" w:color="auto"/>
              </w:divBdr>
              <w:divsChild>
                <w:div w:id="1495798592">
                  <w:marLeft w:val="0"/>
                  <w:marRight w:val="0"/>
                  <w:marTop w:val="0"/>
                  <w:marBottom w:val="0"/>
                  <w:divBdr>
                    <w:top w:val="none" w:sz="0" w:space="0" w:color="auto"/>
                    <w:left w:val="none" w:sz="0" w:space="0" w:color="auto"/>
                    <w:bottom w:val="none" w:sz="0" w:space="0" w:color="auto"/>
                    <w:right w:val="none" w:sz="0" w:space="0" w:color="auto"/>
                  </w:divBdr>
                  <w:divsChild>
                    <w:div w:id="10461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372">
              <w:marLeft w:val="0"/>
              <w:marRight w:val="0"/>
              <w:marTop w:val="0"/>
              <w:marBottom w:val="0"/>
              <w:divBdr>
                <w:top w:val="none" w:sz="0" w:space="0" w:color="auto"/>
                <w:left w:val="none" w:sz="0" w:space="0" w:color="auto"/>
                <w:bottom w:val="none" w:sz="0" w:space="0" w:color="auto"/>
                <w:right w:val="none" w:sz="0" w:space="0" w:color="auto"/>
              </w:divBdr>
              <w:divsChild>
                <w:div w:id="1846629741">
                  <w:marLeft w:val="0"/>
                  <w:marRight w:val="0"/>
                  <w:marTop w:val="0"/>
                  <w:marBottom w:val="0"/>
                  <w:divBdr>
                    <w:top w:val="none" w:sz="0" w:space="0" w:color="auto"/>
                    <w:left w:val="none" w:sz="0" w:space="0" w:color="auto"/>
                    <w:bottom w:val="none" w:sz="0" w:space="0" w:color="auto"/>
                    <w:right w:val="none" w:sz="0" w:space="0" w:color="auto"/>
                  </w:divBdr>
                  <w:divsChild>
                    <w:div w:id="648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446">
              <w:marLeft w:val="0"/>
              <w:marRight w:val="0"/>
              <w:marTop w:val="0"/>
              <w:marBottom w:val="0"/>
              <w:divBdr>
                <w:top w:val="none" w:sz="0" w:space="0" w:color="auto"/>
                <w:left w:val="none" w:sz="0" w:space="0" w:color="auto"/>
                <w:bottom w:val="none" w:sz="0" w:space="0" w:color="auto"/>
                <w:right w:val="none" w:sz="0" w:space="0" w:color="auto"/>
              </w:divBdr>
              <w:divsChild>
                <w:div w:id="781921171">
                  <w:marLeft w:val="0"/>
                  <w:marRight w:val="0"/>
                  <w:marTop w:val="0"/>
                  <w:marBottom w:val="0"/>
                  <w:divBdr>
                    <w:top w:val="none" w:sz="0" w:space="0" w:color="auto"/>
                    <w:left w:val="none" w:sz="0" w:space="0" w:color="auto"/>
                    <w:bottom w:val="none" w:sz="0" w:space="0" w:color="auto"/>
                    <w:right w:val="none" w:sz="0" w:space="0" w:color="auto"/>
                  </w:divBdr>
                  <w:divsChild>
                    <w:div w:id="16869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1316</Words>
  <Characters>7504</Characters>
  <Application>Microsoft Macintosh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brenlee</dc:creator>
  <cp:keywords/>
  <dc:description/>
  <cp:lastModifiedBy>brenlee</cp:lastModifiedBy>
  <cp:revision>6</cp:revision>
  <cp:lastPrinted>2018-05-22T13:12:00Z</cp:lastPrinted>
  <dcterms:created xsi:type="dcterms:W3CDTF">2016-05-23T21:50:00Z</dcterms:created>
  <dcterms:modified xsi:type="dcterms:W3CDTF">2018-05-22T13:12:00Z</dcterms:modified>
</cp:coreProperties>
</file>